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7" w:rsidRPr="00AE0686" w:rsidRDefault="00F179F8" w:rsidP="005E7A37">
      <w:pPr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AE0686">
        <w:rPr>
          <w:rFonts w:ascii="黑体" w:eastAsia="黑体" w:hAnsi="黑体" w:hint="eastAsia"/>
          <w:bCs/>
          <w:sz w:val="36"/>
          <w:szCs w:val="36"/>
        </w:rPr>
        <w:t>弋江区人民检察院</w:t>
      </w:r>
      <w:r w:rsidR="00DC3C3D" w:rsidRPr="00AE0686">
        <w:rPr>
          <w:rFonts w:ascii="黑体" w:eastAsia="黑体" w:hAnsi="黑体"/>
          <w:bCs/>
          <w:sz w:val="36"/>
          <w:szCs w:val="36"/>
        </w:rPr>
        <w:t>20</w:t>
      </w:r>
      <w:r w:rsidRPr="00AE0686">
        <w:rPr>
          <w:rFonts w:ascii="黑体" w:eastAsia="黑体" w:hAnsi="黑体" w:hint="eastAsia"/>
          <w:bCs/>
          <w:sz w:val="36"/>
          <w:szCs w:val="36"/>
        </w:rPr>
        <w:t>19</w:t>
      </w:r>
      <w:r w:rsidR="00DC3C3D" w:rsidRPr="00AE0686">
        <w:rPr>
          <w:rFonts w:ascii="黑体" w:eastAsia="黑体" w:hAnsi="黑体" w:hint="eastAsia"/>
          <w:bCs/>
          <w:sz w:val="36"/>
          <w:szCs w:val="36"/>
        </w:rPr>
        <w:t>年“三公”经费预算</w:t>
      </w:r>
    </w:p>
    <w:p w:rsidR="005E7A37" w:rsidRDefault="005E7A37" w:rsidP="005E7A37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</w:p>
    <w:p w:rsidR="005E7A37" w:rsidRPr="00183D0B" w:rsidRDefault="005E7A37" w:rsidP="009F0AED">
      <w:pPr>
        <w:spacing w:line="360" w:lineRule="auto"/>
        <w:ind w:firstLineChars="200" w:firstLine="640"/>
        <w:rPr>
          <w:rFonts w:ascii="黑体" w:eastAsia="黑体" w:hAnsi="黑体"/>
          <w:color w:val="454545"/>
          <w:sz w:val="32"/>
          <w:szCs w:val="32"/>
        </w:rPr>
      </w:pPr>
      <w:r w:rsidRPr="00183D0B">
        <w:rPr>
          <w:rFonts w:ascii="黑体" w:eastAsia="黑体" w:hAnsi="黑体" w:hint="eastAsia"/>
          <w:sz w:val="32"/>
          <w:szCs w:val="32"/>
        </w:rPr>
        <w:t>一、</w:t>
      </w:r>
      <w:r w:rsidR="00F179F8">
        <w:rPr>
          <w:rFonts w:ascii="黑体" w:eastAsia="黑体" w:hAnsi="黑体" w:hint="eastAsia"/>
          <w:color w:val="454545"/>
          <w:sz w:val="32"/>
          <w:szCs w:val="32"/>
        </w:rPr>
        <w:t>2019</w:t>
      </w:r>
      <w:r w:rsidRPr="00183D0B">
        <w:rPr>
          <w:rFonts w:ascii="黑体" w:eastAsia="黑体" w:hAnsi="黑体" w:hint="eastAsia"/>
          <w:color w:val="454545"/>
          <w:sz w:val="32"/>
          <w:szCs w:val="32"/>
        </w:rPr>
        <w:t>年“三公”经费支出预算表</w:t>
      </w:r>
    </w:p>
    <w:p w:rsidR="005E7A37" w:rsidRPr="00183D0B" w:rsidRDefault="005E7A37" w:rsidP="005E7A37">
      <w:pPr>
        <w:spacing w:line="360" w:lineRule="auto"/>
        <w:jc w:val="right"/>
        <w:rPr>
          <w:rFonts w:ascii="仿宋_GB2312" w:eastAsia="仿宋_GB2312" w:hAnsi="黑体"/>
          <w:sz w:val="28"/>
          <w:szCs w:val="28"/>
        </w:rPr>
      </w:pPr>
      <w:r w:rsidRPr="00183D0B">
        <w:rPr>
          <w:rFonts w:ascii="仿宋_GB2312" w:eastAsia="仿宋_GB2312" w:hAnsi="黑体" w:hint="eastAsia"/>
          <w:sz w:val="28"/>
          <w:szCs w:val="28"/>
        </w:rPr>
        <w:t>单位：万元</w:t>
      </w:r>
    </w:p>
    <w:tbl>
      <w:tblPr>
        <w:tblW w:w="8217" w:type="dxa"/>
        <w:tblLook w:val="04A0"/>
      </w:tblPr>
      <w:tblGrid>
        <w:gridCol w:w="4673"/>
        <w:gridCol w:w="3544"/>
      </w:tblGrid>
      <w:tr w:rsidR="005E7A37" w:rsidRPr="00183D0B" w:rsidTr="005E7A37">
        <w:trPr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预算数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20.43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0.43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83D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其中：公务用车运行费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5E7A37" w:rsidRPr="00183D0B" w:rsidTr="005E7A37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37" w:rsidRPr="00183D0B" w:rsidRDefault="005E7A37" w:rsidP="005E7A3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83D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公务用车购置费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37" w:rsidRPr="00183D0B" w:rsidRDefault="00F179F8" w:rsidP="00615BC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DC3C3D" w:rsidRPr="00183D0B" w:rsidRDefault="009F0AED" w:rsidP="009F0AE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83D0B">
        <w:rPr>
          <w:rFonts w:ascii="黑体" w:eastAsia="黑体" w:hAnsi="黑体" w:hint="eastAsia"/>
          <w:sz w:val="32"/>
          <w:szCs w:val="32"/>
        </w:rPr>
        <w:t>二、</w:t>
      </w:r>
      <w:r w:rsidR="00F179F8">
        <w:rPr>
          <w:rFonts w:ascii="黑体" w:eastAsia="黑体" w:hAnsi="黑体" w:hint="eastAsia"/>
          <w:sz w:val="32"/>
          <w:szCs w:val="32"/>
        </w:rPr>
        <w:t>2019</w:t>
      </w:r>
      <w:r w:rsidRPr="00183D0B">
        <w:rPr>
          <w:rFonts w:ascii="黑体" w:eastAsia="黑体" w:hAnsi="黑体" w:hint="eastAsia"/>
          <w:sz w:val="32"/>
          <w:szCs w:val="32"/>
        </w:rPr>
        <w:t>年“三公”经费支出预算情况说明</w:t>
      </w:r>
    </w:p>
    <w:p w:rsidR="00DC3C3D" w:rsidRPr="00C118AB" w:rsidRDefault="00F179F8" w:rsidP="00C118AB">
      <w:pPr>
        <w:spacing w:line="360" w:lineRule="auto"/>
        <w:ind w:firstLineChars="200" w:firstLine="588"/>
        <w:rPr>
          <w:rFonts w:ascii="仿宋_GB2312" w:eastAsia="仿宋_GB2312" w:hAnsiTheme="minorEastAsia"/>
          <w:sz w:val="28"/>
          <w:szCs w:val="28"/>
        </w:rPr>
      </w:pPr>
      <w:r w:rsidRPr="00C118AB">
        <w:rPr>
          <w:rFonts w:ascii="仿宋_GB2312" w:eastAsia="仿宋_GB2312" w:hAnsiTheme="minorEastAsia" w:hint="eastAsia"/>
          <w:sz w:val="28"/>
          <w:szCs w:val="28"/>
        </w:rPr>
        <w:t>2019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年“三公”经费预算为</w:t>
      </w:r>
      <w:r w:rsidRPr="00C118AB">
        <w:rPr>
          <w:rFonts w:ascii="仿宋_GB2312" w:eastAsia="仿宋_GB2312" w:hAnsiTheme="minorEastAsia" w:hint="eastAsia"/>
          <w:sz w:val="28"/>
          <w:szCs w:val="28"/>
        </w:rPr>
        <w:t>20.43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万元，其中</w:t>
      </w:r>
      <w:r w:rsidR="0021497F" w:rsidRPr="00C118AB">
        <w:rPr>
          <w:rFonts w:ascii="仿宋_GB2312" w:eastAsia="仿宋_GB2312" w:hAnsiTheme="minorEastAsia" w:hint="eastAsia"/>
          <w:sz w:val="28"/>
          <w:szCs w:val="28"/>
        </w:rPr>
        <w:t>: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因公出国（境）</w:t>
      </w:r>
      <w:r w:rsidRPr="00C118AB">
        <w:rPr>
          <w:rFonts w:ascii="仿宋_GB2312" w:eastAsia="仿宋_GB2312" w:hAnsiTheme="minorEastAsia" w:hint="eastAsia"/>
          <w:sz w:val="28"/>
          <w:szCs w:val="28"/>
        </w:rPr>
        <w:t>0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元，公务接待费</w:t>
      </w:r>
      <w:r w:rsidRPr="00C118AB">
        <w:rPr>
          <w:rFonts w:ascii="仿宋_GB2312" w:eastAsia="仿宋_GB2312" w:hAnsiTheme="minorEastAsia" w:hint="eastAsia"/>
          <w:sz w:val="28"/>
          <w:szCs w:val="28"/>
        </w:rPr>
        <w:t>0.43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万元，公务用车购置及运行费</w:t>
      </w:r>
      <w:r w:rsidRPr="00C118AB">
        <w:rPr>
          <w:rFonts w:ascii="仿宋_GB2312" w:eastAsia="仿宋_GB2312" w:hAnsiTheme="minorEastAsia" w:hint="eastAsia"/>
          <w:sz w:val="28"/>
          <w:szCs w:val="28"/>
        </w:rPr>
        <w:t>20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万元。</w:t>
      </w:r>
    </w:p>
    <w:p w:rsidR="00AE24AB" w:rsidRPr="00C118AB" w:rsidRDefault="00F179F8" w:rsidP="00C118AB">
      <w:pPr>
        <w:spacing w:line="360" w:lineRule="auto"/>
        <w:ind w:firstLineChars="200" w:firstLine="588"/>
        <w:rPr>
          <w:rFonts w:ascii="仿宋_GB2312" w:eastAsia="仿宋_GB2312"/>
          <w:sz w:val="28"/>
          <w:szCs w:val="28"/>
        </w:rPr>
      </w:pPr>
      <w:r w:rsidRPr="00C118AB">
        <w:rPr>
          <w:rFonts w:ascii="仿宋_GB2312" w:eastAsia="仿宋_GB2312" w:hAnsiTheme="minorEastAsia" w:hint="eastAsia"/>
          <w:sz w:val="28"/>
          <w:szCs w:val="28"/>
        </w:rPr>
        <w:t>2019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年“三公”经费预算比</w:t>
      </w:r>
      <w:r w:rsidRPr="00C118AB">
        <w:rPr>
          <w:rFonts w:ascii="仿宋_GB2312" w:eastAsia="仿宋_GB2312" w:hAnsiTheme="minorEastAsia" w:hint="eastAsia"/>
          <w:sz w:val="28"/>
          <w:szCs w:val="28"/>
        </w:rPr>
        <w:t xml:space="preserve"> 2018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年预算减少（增加）</w:t>
      </w:r>
      <w:r w:rsidRPr="00C118AB">
        <w:rPr>
          <w:rFonts w:ascii="仿宋_GB2312" w:eastAsia="仿宋_GB2312" w:hAnsiTheme="minorEastAsia" w:hint="eastAsia"/>
          <w:sz w:val="28"/>
          <w:szCs w:val="28"/>
        </w:rPr>
        <w:t>2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万元，其中：</w:t>
      </w:r>
      <w:r w:rsidR="001A38B6" w:rsidRPr="00C118AB">
        <w:rPr>
          <w:rFonts w:ascii="仿宋_GB2312" w:eastAsia="仿宋_GB2312" w:hAnsiTheme="minorEastAsia" w:hint="eastAsia"/>
          <w:sz w:val="28"/>
          <w:szCs w:val="28"/>
        </w:rPr>
        <w:t>因公出国（境）费0元，与上年持平；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公务接待费</w:t>
      </w:r>
      <w:r w:rsidR="001A38B6" w:rsidRPr="00C118AB">
        <w:rPr>
          <w:rFonts w:ascii="仿宋_GB2312" w:eastAsia="仿宋_GB2312" w:hAnsiTheme="minorEastAsia" w:hint="eastAsia"/>
          <w:sz w:val="28"/>
          <w:szCs w:val="28"/>
        </w:rPr>
        <w:t>0.43</w:t>
      </w:r>
      <w:r w:rsidR="0021497F" w:rsidRPr="00C118AB">
        <w:rPr>
          <w:rFonts w:ascii="仿宋_GB2312" w:eastAsia="仿宋_GB2312" w:hAnsiTheme="minorEastAsia" w:hint="eastAsia"/>
          <w:sz w:val="28"/>
          <w:szCs w:val="28"/>
        </w:rPr>
        <w:t>万</w:t>
      </w:r>
      <w:r w:rsidR="001A38B6" w:rsidRPr="00C118AB">
        <w:rPr>
          <w:rFonts w:ascii="仿宋_GB2312" w:eastAsia="仿宋_GB2312" w:hAnsiTheme="minorEastAsia" w:hint="eastAsia"/>
          <w:sz w:val="28"/>
          <w:szCs w:val="28"/>
        </w:rPr>
        <w:t>元</w:t>
      </w:r>
      <w:r w:rsidRPr="00C118AB">
        <w:rPr>
          <w:rFonts w:ascii="仿宋_GB2312" w:eastAsia="仿宋_GB2312" w:hAnsiTheme="minorEastAsia" w:hint="eastAsia"/>
          <w:sz w:val="28"/>
          <w:szCs w:val="28"/>
        </w:rPr>
        <w:t>，</w:t>
      </w:r>
      <w:r w:rsidR="001A38B6" w:rsidRPr="00C118AB">
        <w:rPr>
          <w:rFonts w:ascii="仿宋_GB2312" w:eastAsia="仿宋_GB2312" w:hAnsiTheme="minorEastAsia" w:hint="eastAsia"/>
          <w:sz w:val="28"/>
          <w:szCs w:val="28"/>
        </w:rPr>
        <w:t>与上年持平</w:t>
      </w:r>
      <w:r w:rsidR="001A38B6" w:rsidRPr="00C118AB">
        <w:rPr>
          <w:rFonts w:ascii="宋体" w:hAnsi="宋体" w:cs="宋体" w:hint="eastAsia"/>
          <w:sz w:val="28"/>
          <w:szCs w:val="28"/>
        </w:rPr>
        <w:t>；</w:t>
      </w:r>
      <w:r w:rsidRPr="00C118AB">
        <w:rPr>
          <w:rFonts w:ascii="仿宋_GB2312" w:eastAsia="仿宋_GB2312" w:hAnsiTheme="minorEastAsia" w:hint="eastAsia"/>
          <w:sz w:val="28"/>
          <w:szCs w:val="28"/>
        </w:rPr>
        <w:t>公务用车购置及运行费增加2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万元。</w:t>
      </w:r>
      <w:r w:rsidRPr="00C118AB">
        <w:rPr>
          <w:rFonts w:ascii="仿宋_GB2312" w:eastAsia="仿宋_GB2312" w:hAnsiTheme="minorEastAsia" w:hint="eastAsia"/>
          <w:sz w:val="28"/>
          <w:szCs w:val="28"/>
        </w:rPr>
        <w:t>公务用车购置及运行费增加</w:t>
      </w:r>
      <w:r w:rsidR="00DC3C3D" w:rsidRPr="00C118AB">
        <w:rPr>
          <w:rFonts w:ascii="仿宋_GB2312" w:eastAsia="仿宋_GB2312" w:hAnsiTheme="minorEastAsia" w:hint="eastAsia"/>
          <w:sz w:val="28"/>
          <w:szCs w:val="28"/>
        </w:rPr>
        <w:t>的主要原因是贯彻落实机关公务用车制度</w:t>
      </w:r>
      <w:r w:rsidRPr="00C118AB">
        <w:rPr>
          <w:rFonts w:ascii="仿宋_GB2312" w:eastAsia="仿宋_GB2312" w:hAnsiTheme="minorEastAsia" w:hint="eastAsia"/>
          <w:sz w:val="28"/>
          <w:szCs w:val="28"/>
        </w:rPr>
        <w:t>改革，不再安排公务用车购置费预算，同时减少公务用车运行费，但是考虑车辆的老化维修运行，适当增加了维护运行费用。</w:t>
      </w:r>
    </w:p>
    <w:sectPr w:rsidR="00AE24AB" w:rsidRPr="00C118AB" w:rsidSect="00D9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94" w:rsidRDefault="00D51D94" w:rsidP="00DC3C3D">
      <w:r>
        <w:separator/>
      </w:r>
    </w:p>
  </w:endnote>
  <w:endnote w:type="continuationSeparator" w:id="0">
    <w:p w:rsidR="00D51D94" w:rsidRDefault="00D51D94" w:rsidP="00DC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94" w:rsidRDefault="00D51D94" w:rsidP="00DC3C3D">
      <w:r>
        <w:separator/>
      </w:r>
    </w:p>
  </w:footnote>
  <w:footnote w:type="continuationSeparator" w:id="0">
    <w:p w:rsidR="00D51D94" w:rsidRDefault="00D51D94" w:rsidP="00DC3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FA"/>
    <w:rsid w:val="00000FBA"/>
    <w:rsid w:val="0000290A"/>
    <w:rsid w:val="000073A8"/>
    <w:rsid w:val="00011740"/>
    <w:rsid w:val="00016C5E"/>
    <w:rsid w:val="00016E43"/>
    <w:rsid w:val="00030360"/>
    <w:rsid w:val="000364F1"/>
    <w:rsid w:val="00044DA2"/>
    <w:rsid w:val="00071B53"/>
    <w:rsid w:val="00085594"/>
    <w:rsid w:val="00087AB3"/>
    <w:rsid w:val="000A75A8"/>
    <w:rsid w:val="000B196F"/>
    <w:rsid w:val="000C37E5"/>
    <w:rsid w:val="000E1D15"/>
    <w:rsid w:val="000E3C6A"/>
    <w:rsid w:val="000E41CC"/>
    <w:rsid w:val="000F4D9F"/>
    <w:rsid w:val="00100D69"/>
    <w:rsid w:val="00104C78"/>
    <w:rsid w:val="00104F37"/>
    <w:rsid w:val="00113969"/>
    <w:rsid w:val="00117D5A"/>
    <w:rsid w:val="0012449A"/>
    <w:rsid w:val="001448D2"/>
    <w:rsid w:val="00183D0B"/>
    <w:rsid w:val="001A38B6"/>
    <w:rsid w:val="001B5CD8"/>
    <w:rsid w:val="001C0C01"/>
    <w:rsid w:val="001C307E"/>
    <w:rsid w:val="001D3781"/>
    <w:rsid w:val="001D7612"/>
    <w:rsid w:val="001E39CB"/>
    <w:rsid w:val="001F1F67"/>
    <w:rsid w:val="001F2F71"/>
    <w:rsid w:val="00204157"/>
    <w:rsid w:val="00206547"/>
    <w:rsid w:val="00211220"/>
    <w:rsid w:val="00212068"/>
    <w:rsid w:val="0021497F"/>
    <w:rsid w:val="00216406"/>
    <w:rsid w:val="0021786D"/>
    <w:rsid w:val="00220B4B"/>
    <w:rsid w:val="00223BF0"/>
    <w:rsid w:val="0024052B"/>
    <w:rsid w:val="002807F7"/>
    <w:rsid w:val="0029525B"/>
    <w:rsid w:val="0029711A"/>
    <w:rsid w:val="002A1651"/>
    <w:rsid w:val="002A794C"/>
    <w:rsid w:val="00301E1D"/>
    <w:rsid w:val="00313CC0"/>
    <w:rsid w:val="00332241"/>
    <w:rsid w:val="0034399A"/>
    <w:rsid w:val="003476C4"/>
    <w:rsid w:val="0036090D"/>
    <w:rsid w:val="003624D9"/>
    <w:rsid w:val="00367F79"/>
    <w:rsid w:val="003737E5"/>
    <w:rsid w:val="00373D09"/>
    <w:rsid w:val="003A0704"/>
    <w:rsid w:val="003A3BFA"/>
    <w:rsid w:val="003A56F1"/>
    <w:rsid w:val="003B123A"/>
    <w:rsid w:val="003B62F0"/>
    <w:rsid w:val="003C18AC"/>
    <w:rsid w:val="003C73B1"/>
    <w:rsid w:val="003D02A9"/>
    <w:rsid w:val="003D26A7"/>
    <w:rsid w:val="003D3723"/>
    <w:rsid w:val="003D4CD0"/>
    <w:rsid w:val="003E107D"/>
    <w:rsid w:val="003F28E8"/>
    <w:rsid w:val="003F3671"/>
    <w:rsid w:val="0040001A"/>
    <w:rsid w:val="00422CD8"/>
    <w:rsid w:val="004256A2"/>
    <w:rsid w:val="004258CB"/>
    <w:rsid w:val="00425AB0"/>
    <w:rsid w:val="00431669"/>
    <w:rsid w:val="00441086"/>
    <w:rsid w:val="00446B0E"/>
    <w:rsid w:val="004547A5"/>
    <w:rsid w:val="004601CE"/>
    <w:rsid w:val="00463944"/>
    <w:rsid w:val="00467AFB"/>
    <w:rsid w:val="0047148E"/>
    <w:rsid w:val="004817A3"/>
    <w:rsid w:val="004848F5"/>
    <w:rsid w:val="00484B55"/>
    <w:rsid w:val="00494EA8"/>
    <w:rsid w:val="004A01DE"/>
    <w:rsid w:val="004A1120"/>
    <w:rsid w:val="004B0F0B"/>
    <w:rsid w:val="004B729F"/>
    <w:rsid w:val="004C22BC"/>
    <w:rsid w:val="004D00FC"/>
    <w:rsid w:val="004D02B7"/>
    <w:rsid w:val="004D4CD3"/>
    <w:rsid w:val="004D5246"/>
    <w:rsid w:val="004D5463"/>
    <w:rsid w:val="004E1717"/>
    <w:rsid w:val="004E5448"/>
    <w:rsid w:val="004E5602"/>
    <w:rsid w:val="004F04F1"/>
    <w:rsid w:val="00504881"/>
    <w:rsid w:val="00506F56"/>
    <w:rsid w:val="00511386"/>
    <w:rsid w:val="00512E08"/>
    <w:rsid w:val="0052204C"/>
    <w:rsid w:val="005239FD"/>
    <w:rsid w:val="005368A6"/>
    <w:rsid w:val="005372DA"/>
    <w:rsid w:val="0055734F"/>
    <w:rsid w:val="00557CDD"/>
    <w:rsid w:val="00566A6E"/>
    <w:rsid w:val="005716AD"/>
    <w:rsid w:val="00575D01"/>
    <w:rsid w:val="0058590C"/>
    <w:rsid w:val="005867BA"/>
    <w:rsid w:val="005A33DC"/>
    <w:rsid w:val="005A5D48"/>
    <w:rsid w:val="005B5A24"/>
    <w:rsid w:val="005C623B"/>
    <w:rsid w:val="005E41B1"/>
    <w:rsid w:val="005E628D"/>
    <w:rsid w:val="005E7A37"/>
    <w:rsid w:val="005F1AA5"/>
    <w:rsid w:val="00615BC6"/>
    <w:rsid w:val="00622796"/>
    <w:rsid w:val="0062671A"/>
    <w:rsid w:val="00636233"/>
    <w:rsid w:val="0064027B"/>
    <w:rsid w:val="00641B71"/>
    <w:rsid w:val="00670BBD"/>
    <w:rsid w:val="0067472B"/>
    <w:rsid w:val="00681702"/>
    <w:rsid w:val="006823DE"/>
    <w:rsid w:val="00687E5B"/>
    <w:rsid w:val="006B18E7"/>
    <w:rsid w:val="006B6B24"/>
    <w:rsid w:val="006C37F0"/>
    <w:rsid w:val="006D4A5D"/>
    <w:rsid w:val="006F4043"/>
    <w:rsid w:val="0072249B"/>
    <w:rsid w:val="00724040"/>
    <w:rsid w:val="007517D6"/>
    <w:rsid w:val="00752269"/>
    <w:rsid w:val="00770228"/>
    <w:rsid w:val="007818E2"/>
    <w:rsid w:val="00785F63"/>
    <w:rsid w:val="007C6CD5"/>
    <w:rsid w:val="007D17A7"/>
    <w:rsid w:val="007D546F"/>
    <w:rsid w:val="008109B2"/>
    <w:rsid w:val="008171D6"/>
    <w:rsid w:val="00825CE2"/>
    <w:rsid w:val="008303EC"/>
    <w:rsid w:val="008658D4"/>
    <w:rsid w:val="00870556"/>
    <w:rsid w:val="0087228D"/>
    <w:rsid w:val="00872C17"/>
    <w:rsid w:val="00882D94"/>
    <w:rsid w:val="00896433"/>
    <w:rsid w:val="008B2DDE"/>
    <w:rsid w:val="008E1B6C"/>
    <w:rsid w:val="008E3B59"/>
    <w:rsid w:val="008E4F8E"/>
    <w:rsid w:val="008E57DB"/>
    <w:rsid w:val="008F7584"/>
    <w:rsid w:val="00900FCA"/>
    <w:rsid w:val="009153E3"/>
    <w:rsid w:val="00917CB0"/>
    <w:rsid w:val="0092080A"/>
    <w:rsid w:val="0093380B"/>
    <w:rsid w:val="009508DB"/>
    <w:rsid w:val="00950D07"/>
    <w:rsid w:val="00953DE1"/>
    <w:rsid w:val="0095793E"/>
    <w:rsid w:val="00961B67"/>
    <w:rsid w:val="00964B10"/>
    <w:rsid w:val="00975CC1"/>
    <w:rsid w:val="0098617F"/>
    <w:rsid w:val="009A02C9"/>
    <w:rsid w:val="009A4CFA"/>
    <w:rsid w:val="009A51F4"/>
    <w:rsid w:val="009A61FC"/>
    <w:rsid w:val="009B3513"/>
    <w:rsid w:val="009C22BE"/>
    <w:rsid w:val="009C690D"/>
    <w:rsid w:val="009E1956"/>
    <w:rsid w:val="009F0AED"/>
    <w:rsid w:val="00A00150"/>
    <w:rsid w:val="00A02C64"/>
    <w:rsid w:val="00A062FA"/>
    <w:rsid w:val="00A10E8D"/>
    <w:rsid w:val="00A1726B"/>
    <w:rsid w:val="00A324CE"/>
    <w:rsid w:val="00A4100A"/>
    <w:rsid w:val="00A72A0A"/>
    <w:rsid w:val="00A934F2"/>
    <w:rsid w:val="00A9575C"/>
    <w:rsid w:val="00A96DCB"/>
    <w:rsid w:val="00AA0BC7"/>
    <w:rsid w:val="00AA147A"/>
    <w:rsid w:val="00AB0C52"/>
    <w:rsid w:val="00AB3805"/>
    <w:rsid w:val="00AC5BFF"/>
    <w:rsid w:val="00AE0686"/>
    <w:rsid w:val="00AE24AB"/>
    <w:rsid w:val="00AF1465"/>
    <w:rsid w:val="00AF4F4D"/>
    <w:rsid w:val="00AF6E93"/>
    <w:rsid w:val="00B0301F"/>
    <w:rsid w:val="00B232CE"/>
    <w:rsid w:val="00B31BDF"/>
    <w:rsid w:val="00B32464"/>
    <w:rsid w:val="00B472CC"/>
    <w:rsid w:val="00B53777"/>
    <w:rsid w:val="00B56310"/>
    <w:rsid w:val="00B6382D"/>
    <w:rsid w:val="00B65D10"/>
    <w:rsid w:val="00B803D4"/>
    <w:rsid w:val="00B92D86"/>
    <w:rsid w:val="00B95CC1"/>
    <w:rsid w:val="00B9622B"/>
    <w:rsid w:val="00B96FA9"/>
    <w:rsid w:val="00B9750E"/>
    <w:rsid w:val="00BB3534"/>
    <w:rsid w:val="00BD00CF"/>
    <w:rsid w:val="00BE6349"/>
    <w:rsid w:val="00BF1928"/>
    <w:rsid w:val="00BF1CA9"/>
    <w:rsid w:val="00BF2BDC"/>
    <w:rsid w:val="00C118AB"/>
    <w:rsid w:val="00C11B32"/>
    <w:rsid w:val="00C135C1"/>
    <w:rsid w:val="00C32B94"/>
    <w:rsid w:val="00C41619"/>
    <w:rsid w:val="00C50516"/>
    <w:rsid w:val="00C50BD5"/>
    <w:rsid w:val="00C60C6D"/>
    <w:rsid w:val="00C84821"/>
    <w:rsid w:val="00CB2304"/>
    <w:rsid w:val="00CB55AE"/>
    <w:rsid w:val="00CB61B8"/>
    <w:rsid w:val="00CC3682"/>
    <w:rsid w:val="00CD0A5A"/>
    <w:rsid w:val="00CD16C3"/>
    <w:rsid w:val="00CE2A07"/>
    <w:rsid w:val="00CF18CA"/>
    <w:rsid w:val="00CF1B2D"/>
    <w:rsid w:val="00CF2DAC"/>
    <w:rsid w:val="00D0052C"/>
    <w:rsid w:val="00D34729"/>
    <w:rsid w:val="00D34AE6"/>
    <w:rsid w:val="00D51D94"/>
    <w:rsid w:val="00D56351"/>
    <w:rsid w:val="00D60EA0"/>
    <w:rsid w:val="00D67085"/>
    <w:rsid w:val="00D71B9A"/>
    <w:rsid w:val="00D74595"/>
    <w:rsid w:val="00D8677C"/>
    <w:rsid w:val="00D9769C"/>
    <w:rsid w:val="00DA1715"/>
    <w:rsid w:val="00DC24FC"/>
    <w:rsid w:val="00DC3C3D"/>
    <w:rsid w:val="00DF1AD2"/>
    <w:rsid w:val="00E01776"/>
    <w:rsid w:val="00E04CB6"/>
    <w:rsid w:val="00E05FF2"/>
    <w:rsid w:val="00E124D5"/>
    <w:rsid w:val="00E145C7"/>
    <w:rsid w:val="00E3396D"/>
    <w:rsid w:val="00E34747"/>
    <w:rsid w:val="00E57000"/>
    <w:rsid w:val="00E67101"/>
    <w:rsid w:val="00E756C3"/>
    <w:rsid w:val="00E94DB0"/>
    <w:rsid w:val="00EB10A9"/>
    <w:rsid w:val="00EB50C9"/>
    <w:rsid w:val="00EC7448"/>
    <w:rsid w:val="00ED740F"/>
    <w:rsid w:val="00F054B2"/>
    <w:rsid w:val="00F06CF6"/>
    <w:rsid w:val="00F117B7"/>
    <w:rsid w:val="00F124B7"/>
    <w:rsid w:val="00F12FC7"/>
    <w:rsid w:val="00F160DC"/>
    <w:rsid w:val="00F16875"/>
    <w:rsid w:val="00F179F8"/>
    <w:rsid w:val="00F22B1B"/>
    <w:rsid w:val="00F26596"/>
    <w:rsid w:val="00F44515"/>
    <w:rsid w:val="00F61F64"/>
    <w:rsid w:val="00F7483D"/>
    <w:rsid w:val="00F7557E"/>
    <w:rsid w:val="00FA4C35"/>
    <w:rsid w:val="00FD6167"/>
    <w:rsid w:val="00FE0C92"/>
    <w:rsid w:val="00FF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王劲</dc:creator>
  <cp:lastModifiedBy>xbany</cp:lastModifiedBy>
  <cp:revision>6</cp:revision>
  <dcterms:created xsi:type="dcterms:W3CDTF">2020-01-16T09:12:00Z</dcterms:created>
  <dcterms:modified xsi:type="dcterms:W3CDTF">2020-01-16T09:14:00Z</dcterms:modified>
</cp:coreProperties>
</file>