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4D" w:rsidRPr="00A1267F" w:rsidRDefault="00714E4D" w:rsidP="00714E4D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 w:rsidRPr="00A1267F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="00A1267F" w:rsidRPr="00A1267F">
        <w:rPr>
          <w:rFonts w:ascii="黑体" w:eastAsia="黑体" w:hAnsi="黑体" w:hint="eastAsia"/>
          <w:bCs/>
          <w:kern w:val="0"/>
          <w:sz w:val="32"/>
          <w:szCs w:val="32"/>
        </w:rPr>
        <w:t>1：</w:t>
      </w:r>
      <w:bookmarkStart w:id="0" w:name="_GoBack"/>
      <w:bookmarkEnd w:id="0"/>
    </w:p>
    <w:p w:rsidR="00714E4D" w:rsidRDefault="00714E4D" w:rsidP="00714E4D">
      <w:pPr>
        <w:jc w:val="center"/>
        <w:rPr>
          <w:rFonts w:ascii="宋体" w:hAnsi="宋体"/>
          <w:bCs/>
          <w:kern w:val="0"/>
          <w:sz w:val="24"/>
        </w:rPr>
      </w:pPr>
      <w:r w:rsidRPr="000C7169">
        <w:rPr>
          <w:rFonts w:ascii="方正小标宋简体" w:eastAsia="方正小标宋简体" w:hAnsi="宋体" w:hint="eastAsia"/>
          <w:bCs/>
          <w:kern w:val="0"/>
          <w:sz w:val="36"/>
          <w:szCs w:val="36"/>
        </w:rPr>
        <w:t>芜湖市兑现2019年服务业政策项目申请表</w:t>
      </w:r>
    </w:p>
    <w:p w:rsidR="00714E4D" w:rsidRDefault="00714E4D" w:rsidP="00714E4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0"/>
          <w:sz w:val="24"/>
        </w:rPr>
        <w:t>申请兑现主体（盖章）</w:t>
      </w:r>
      <w:r>
        <w:rPr>
          <w:rFonts w:ascii="宋体" w:hAnsi="宋体"/>
          <w:bCs/>
          <w:kern w:val="0"/>
          <w:sz w:val="24"/>
        </w:rPr>
        <w:t>：</w:t>
      </w:r>
      <w:r>
        <w:rPr>
          <w:rFonts w:ascii="宋体" w:hAnsi="宋体" w:hint="eastAsia"/>
          <w:bCs/>
          <w:kern w:val="0"/>
          <w:sz w:val="24"/>
        </w:rPr>
        <w:t xml:space="preserve">                                                                                </w:t>
      </w:r>
      <w:r>
        <w:rPr>
          <w:rFonts w:ascii="宋体" w:hAnsi="宋体"/>
          <w:bCs/>
          <w:kern w:val="0"/>
          <w:sz w:val="24"/>
        </w:rPr>
        <w:t>单位：万元</w:t>
      </w: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276"/>
        <w:gridCol w:w="1276"/>
        <w:gridCol w:w="1276"/>
        <w:gridCol w:w="1275"/>
        <w:gridCol w:w="1276"/>
        <w:gridCol w:w="851"/>
        <w:gridCol w:w="1134"/>
        <w:gridCol w:w="992"/>
        <w:gridCol w:w="992"/>
        <w:gridCol w:w="992"/>
      </w:tblGrid>
      <w:tr w:rsidR="00714E4D" w:rsidTr="00DB1179">
        <w:trPr>
          <w:trHeight w:val="772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spacing w:val="4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pacing w:val="40"/>
                <w:kern w:val="0"/>
                <w:sz w:val="24"/>
              </w:rPr>
              <w:t>序号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spacing w:val="40"/>
                <w:kern w:val="0"/>
                <w:sz w:val="24"/>
              </w:rPr>
              <w:t>项目名</w:t>
            </w:r>
            <w:r>
              <w:rPr>
                <w:rFonts w:ascii="宋体" w:hAnsi="宋体"/>
                <w:bCs/>
                <w:kern w:val="0"/>
                <w:sz w:val="24"/>
              </w:rPr>
              <w:t>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项目主体情况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所在地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对应政策条款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财政审核金额</w:t>
            </w:r>
          </w:p>
        </w:tc>
      </w:tr>
      <w:tr w:rsidR="00714E4D" w:rsidTr="00DB1179">
        <w:trPr>
          <w:trHeight w:val="57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企业名称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法人代表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联系手机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开户号码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其中：市级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其中：区级</w:t>
            </w:r>
          </w:p>
        </w:tc>
      </w:tr>
      <w:tr w:rsidR="00714E4D" w:rsidTr="00DB1179">
        <w:trPr>
          <w:trHeight w:val="141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14E4D" w:rsidTr="00DB1179">
        <w:trPr>
          <w:trHeight w:val="12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  <w:tr w:rsidR="00714E4D" w:rsidTr="00DB1179">
        <w:trPr>
          <w:trHeight w:val="14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E4D" w:rsidRDefault="00714E4D" w:rsidP="00DB1179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</w:tr>
    </w:tbl>
    <w:p w:rsidR="00714E4D" w:rsidRPr="000C7169" w:rsidRDefault="00714E4D" w:rsidP="00714E4D">
      <w:pPr>
        <w:ind w:firstLineChars="300" w:firstLine="720"/>
      </w:pPr>
      <w:r>
        <w:rPr>
          <w:rFonts w:hint="eastAsia"/>
          <w:sz w:val="24"/>
        </w:rPr>
        <w:t>注：资金分摊为市：区</w:t>
      </w:r>
      <w:r>
        <w:rPr>
          <w:rFonts w:hint="eastAsia"/>
          <w:sz w:val="24"/>
        </w:rPr>
        <w:t>=4:6</w:t>
      </w:r>
      <w:r>
        <w:rPr>
          <w:rFonts w:hint="eastAsia"/>
          <w:sz w:val="24"/>
        </w:rPr>
        <w:t>比例承担</w:t>
      </w:r>
    </w:p>
    <w:p w:rsidR="00AC2260" w:rsidRPr="00714E4D" w:rsidRDefault="00AC2260"/>
    <w:sectPr w:rsidR="00AC2260" w:rsidRPr="00714E4D" w:rsidSect="000C7169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E4D"/>
    <w:rsid w:val="00714E4D"/>
    <w:rsid w:val="00A1267F"/>
    <w:rsid w:val="00A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HP Inc.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柴青松</dc:creator>
  <cp:lastModifiedBy>孟令</cp:lastModifiedBy>
  <cp:revision>2</cp:revision>
  <dcterms:created xsi:type="dcterms:W3CDTF">2020-03-05T02:27:00Z</dcterms:created>
  <dcterms:modified xsi:type="dcterms:W3CDTF">2020-03-10T01:50:00Z</dcterms:modified>
</cp:coreProperties>
</file>