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40" w:rsidRDefault="00803763" w:rsidP="00282440">
      <w:pPr>
        <w:spacing w:line="560" w:lineRule="exact"/>
      </w:pPr>
      <w:r>
        <w:rPr>
          <w:rFonts w:eastAsia="黑体" w:hint="eastAsia"/>
        </w:rPr>
        <w:t>附件</w:t>
      </w:r>
      <w:r>
        <w:rPr>
          <w:rFonts w:eastAsia="黑体" w:hint="eastAsia"/>
        </w:rPr>
        <w:t>1</w:t>
      </w:r>
      <w:bookmarkStart w:id="0" w:name="_GoBack"/>
      <w:bookmarkEnd w:id="0"/>
      <w:r w:rsidR="00282440">
        <w:rPr>
          <w:rFonts w:hint="eastAsia"/>
        </w:rPr>
        <w:t>：</w:t>
      </w:r>
    </w:p>
    <w:p w:rsidR="00282440" w:rsidRDefault="00282440" w:rsidP="00282440">
      <w:pPr>
        <w:spacing w:line="560" w:lineRule="exact"/>
        <w:ind w:rightChars="50" w:right="160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芜湖市兑现上一年度服务业政策项目申请表</w:t>
      </w:r>
    </w:p>
    <w:p w:rsidR="00282440" w:rsidRDefault="00282440" w:rsidP="00282440">
      <w:pPr>
        <w:spacing w:beforeLines="20" w:before="87"/>
        <w:ind w:rightChars="50" w:right="160"/>
        <w:rPr>
          <w:sz w:val="28"/>
        </w:rPr>
      </w:pPr>
    </w:p>
    <w:p w:rsidR="00282440" w:rsidRDefault="00282440" w:rsidP="00282440">
      <w:pPr>
        <w:spacing w:beforeLines="20" w:before="87"/>
        <w:ind w:rightChars="50" w:right="160"/>
        <w:rPr>
          <w:sz w:val="28"/>
        </w:rPr>
      </w:pPr>
      <w:r>
        <w:rPr>
          <w:sz w:val="28"/>
        </w:rPr>
        <w:t>申报兑现主体（盖章）：</w:t>
      </w:r>
      <w:r>
        <w:rPr>
          <w:sz w:val="28"/>
        </w:rPr>
        <w:t xml:space="preserve">                                                            </w:t>
      </w:r>
      <w:r>
        <w:rPr>
          <w:sz w:val="28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2700"/>
        <w:gridCol w:w="1977"/>
        <w:gridCol w:w="1084"/>
        <w:gridCol w:w="1049"/>
        <w:gridCol w:w="1123"/>
        <w:gridCol w:w="1338"/>
        <w:gridCol w:w="831"/>
        <w:gridCol w:w="1471"/>
        <w:gridCol w:w="675"/>
        <w:gridCol w:w="675"/>
        <w:gridCol w:w="777"/>
      </w:tblGrid>
      <w:tr w:rsidR="00282440" w:rsidTr="00767F6A">
        <w:trPr>
          <w:trHeight w:val="73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3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项目主体情况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对应政策条款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申请金额</w:t>
            </w:r>
          </w:p>
        </w:tc>
      </w:tr>
      <w:tr w:rsidR="00282440" w:rsidTr="00767F6A">
        <w:trPr>
          <w:trHeight w:val="85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法人</w:t>
            </w:r>
          </w:p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代表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联系</w:t>
            </w:r>
          </w:p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开户号码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</w:t>
            </w:r>
            <w:r>
              <w:rPr>
                <w:rFonts w:eastAsia="宋体"/>
                <w:kern w:val="0"/>
                <w:sz w:val="21"/>
                <w:szCs w:val="21"/>
              </w:rPr>
              <w:t>:</w:t>
            </w:r>
            <w:r>
              <w:rPr>
                <w:rFonts w:eastAsia="宋体"/>
                <w:kern w:val="0"/>
                <w:sz w:val="21"/>
                <w:szCs w:val="21"/>
              </w:rPr>
              <w:t>市级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县市区</w:t>
            </w:r>
            <w:r>
              <w:rPr>
                <w:rFonts w:eastAsia="宋体"/>
                <w:kern w:val="0"/>
                <w:sz w:val="21"/>
                <w:szCs w:val="21"/>
              </w:rPr>
              <w:t>、开发区</w:t>
            </w:r>
          </w:p>
        </w:tc>
      </w:tr>
      <w:tr w:rsidR="00282440" w:rsidTr="00767F6A">
        <w:trPr>
          <w:trHeight w:val="94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282440" w:rsidTr="00767F6A">
        <w:trPr>
          <w:trHeight w:val="94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282440" w:rsidTr="00767F6A">
        <w:trPr>
          <w:trHeight w:val="94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282440" w:rsidTr="00767F6A">
        <w:trPr>
          <w:trHeight w:val="94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440" w:rsidRDefault="00282440" w:rsidP="00282440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2E53E3" w:rsidRPr="00282440" w:rsidRDefault="00282440" w:rsidP="00282440">
      <w:pPr>
        <w:spacing w:beforeLines="20" w:before="87"/>
        <w:ind w:rightChars="50" w:right="160"/>
        <w:rPr>
          <w:sz w:val="28"/>
        </w:rPr>
      </w:pPr>
      <w:r>
        <w:rPr>
          <w:sz w:val="28"/>
        </w:rPr>
        <w:t>注：资金分摊有</w:t>
      </w:r>
      <w:r>
        <w:rPr>
          <w:rFonts w:hint="eastAsia"/>
          <w:sz w:val="28"/>
        </w:rPr>
        <w:t>3</w:t>
      </w:r>
      <w:r>
        <w:rPr>
          <w:sz w:val="28"/>
        </w:rPr>
        <w:t>种情形：市：县市区、开发区</w:t>
      </w:r>
      <w:r>
        <w:rPr>
          <w:sz w:val="28"/>
        </w:rPr>
        <w:t>=2</w:t>
      </w:r>
      <w:r>
        <w:rPr>
          <w:sz w:val="28"/>
        </w:rPr>
        <w:t>：</w:t>
      </w:r>
      <w:r>
        <w:rPr>
          <w:sz w:val="28"/>
        </w:rPr>
        <w:t>8</w:t>
      </w:r>
      <w:r>
        <w:rPr>
          <w:sz w:val="28"/>
        </w:rPr>
        <w:t>，</w:t>
      </w:r>
      <w:r>
        <w:rPr>
          <w:sz w:val="28"/>
        </w:rPr>
        <w:t>4</w:t>
      </w:r>
      <w:r>
        <w:rPr>
          <w:sz w:val="28"/>
        </w:rPr>
        <w:t>：</w:t>
      </w:r>
      <w:r>
        <w:rPr>
          <w:sz w:val="28"/>
        </w:rPr>
        <w:t>6</w:t>
      </w:r>
      <w:r>
        <w:rPr>
          <w:sz w:val="28"/>
        </w:rPr>
        <w:t>或市级全额</w:t>
      </w:r>
    </w:p>
    <w:sectPr w:rsidR="002E53E3" w:rsidRPr="00282440" w:rsidSect="0028244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10" w:rsidRDefault="00960A10" w:rsidP="00282440">
      <w:r>
        <w:separator/>
      </w:r>
    </w:p>
  </w:endnote>
  <w:endnote w:type="continuationSeparator" w:id="0">
    <w:p w:rsidR="00960A10" w:rsidRDefault="00960A10" w:rsidP="0028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10" w:rsidRDefault="00960A10" w:rsidP="00282440">
      <w:r>
        <w:separator/>
      </w:r>
    </w:p>
  </w:footnote>
  <w:footnote w:type="continuationSeparator" w:id="0">
    <w:p w:rsidR="00960A10" w:rsidRDefault="00960A10" w:rsidP="0028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E4"/>
    <w:rsid w:val="00282440"/>
    <w:rsid w:val="002A48A1"/>
    <w:rsid w:val="002B5763"/>
    <w:rsid w:val="002E53E3"/>
    <w:rsid w:val="003A1EAB"/>
    <w:rsid w:val="00430B7C"/>
    <w:rsid w:val="00461637"/>
    <w:rsid w:val="004925E4"/>
    <w:rsid w:val="00493F8B"/>
    <w:rsid w:val="00494AB4"/>
    <w:rsid w:val="0075266D"/>
    <w:rsid w:val="00803763"/>
    <w:rsid w:val="00960A10"/>
    <w:rsid w:val="00B63E26"/>
    <w:rsid w:val="00C011DF"/>
    <w:rsid w:val="00D63752"/>
    <w:rsid w:val="00E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4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4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4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4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4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4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4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4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孟令</dc:creator>
  <cp:keywords/>
  <dc:description/>
  <cp:lastModifiedBy>孟令</cp:lastModifiedBy>
  <cp:revision>3</cp:revision>
  <dcterms:created xsi:type="dcterms:W3CDTF">2021-04-12T02:38:00Z</dcterms:created>
  <dcterms:modified xsi:type="dcterms:W3CDTF">2021-04-20T00:41:00Z</dcterms:modified>
</cp:coreProperties>
</file>