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93" w:rsidRPr="008F1D18" w:rsidRDefault="00E8578B">
      <w:pPr>
        <w:pStyle w:val="p0"/>
        <w:spacing w:line="580" w:lineRule="exact"/>
        <w:jc w:val="center"/>
        <w:rPr>
          <w:rFonts w:ascii="Times New Roman" w:eastAsia="方正小标宋简体" w:hAnsi="Times New Roman" w:cs="Times New Roman"/>
          <w:snapToGrid w:val="0"/>
          <w:sz w:val="44"/>
          <w:szCs w:val="44"/>
        </w:rPr>
      </w:pP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>政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 xml:space="preserve"> 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>府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 xml:space="preserve"> 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>工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 xml:space="preserve"> 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>作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 xml:space="preserve"> 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>报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 xml:space="preserve"> </w:t>
      </w:r>
      <w:r w:rsidRPr="008F1D18">
        <w:rPr>
          <w:rFonts w:ascii="Times New Roman" w:eastAsia="方正小标宋简体" w:hAnsi="Times New Roman" w:cs="Times New Roman"/>
          <w:snapToGrid w:val="0"/>
          <w:sz w:val="44"/>
          <w:szCs w:val="44"/>
        </w:rPr>
        <w:t>告</w:t>
      </w:r>
    </w:p>
    <w:p w:rsidR="00DC7793" w:rsidRPr="008F1D18" w:rsidRDefault="00E8578B">
      <w:pPr>
        <w:pStyle w:val="p0"/>
        <w:spacing w:line="580" w:lineRule="exact"/>
        <w:jc w:val="center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 w:rsidRPr="008F1D18">
        <w:rPr>
          <w:rFonts w:ascii="Times New Roman" w:eastAsia="仿宋_GB2312" w:hAnsi="Times New Roman" w:cs="Times New Roman"/>
          <w:snapToGrid w:val="0"/>
          <w:sz w:val="32"/>
          <w:szCs w:val="32"/>
        </w:rPr>
        <w:t>（征求意见稿）</w:t>
      </w:r>
    </w:p>
    <w:p w:rsidR="00DC7793" w:rsidRPr="008F1D18" w:rsidRDefault="00DC7793">
      <w:pPr>
        <w:spacing w:line="58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DC7793" w:rsidRPr="008F1D18" w:rsidRDefault="00E8578B">
      <w:pPr>
        <w:adjustRightInd w:val="0"/>
        <w:snapToGrid w:val="0"/>
        <w:spacing w:line="58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各位代表：</w:t>
      </w: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现在，我代表区人民政府，向大会报告政府工作，请予审议，并请区政协委员和其他列席人员提出意见。</w:t>
      </w:r>
    </w:p>
    <w:p w:rsidR="00DC7793" w:rsidRPr="008F1D18" w:rsidRDefault="00DC7793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DC7793" w:rsidRPr="008F1D18" w:rsidRDefault="00E8578B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8F1D18">
        <w:rPr>
          <w:rFonts w:ascii="Times New Roman" w:eastAsia="黑体" w:hAnsi="Times New Roman"/>
          <w:sz w:val="32"/>
          <w:szCs w:val="32"/>
        </w:rPr>
        <w:t>一、</w:t>
      </w:r>
      <w:r w:rsidRPr="008F1D18">
        <w:rPr>
          <w:rFonts w:ascii="Times New Roman" w:eastAsia="黑体" w:hAnsi="Times New Roman"/>
          <w:sz w:val="32"/>
          <w:szCs w:val="32"/>
        </w:rPr>
        <w:t>2017</w:t>
      </w:r>
      <w:r w:rsidRPr="008F1D18">
        <w:rPr>
          <w:rFonts w:ascii="Times New Roman" w:eastAsia="黑体" w:hAnsi="Times New Roman"/>
          <w:sz w:val="32"/>
          <w:szCs w:val="32"/>
        </w:rPr>
        <w:t>年工作回顾</w:t>
      </w:r>
    </w:p>
    <w:p w:rsidR="00DC7793" w:rsidRPr="008F1D18" w:rsidRDefault="00DC7793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  <w:r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2017</w:t>
      </w:r>
      <w:r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年，全区人民在中共弋江区委的坚强领导下，深入贯彻习近平总书记视察安徽重要讲话精神，全面落实中央和省市决策部署，坚持稳中求进工作总基调，以创新创业为引领，以提质增效为主线，以惠民利民为宗旨，经济社会发展取得了新进展新成效，较好完成了区十七届人大一次会议确定的各项目标任务。</w:t>
      </w: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全年实现地区生产总值</w:t>
      </w:r>
      <w:r w:rsidR="001157CD" w:rsidRPr="008F1D18">
        <w:rPr>
          <w:rFonts w:ascii="Times New Roman" w:eastAsia="仿宋_GB2312" w:hAnsi="Times New Roman" w:hint="eastAsia"/>
          <w:sz w:val="32"/>
          <w:szCs w:val="32"/>
        </w:rPr>
        <w:t>381.36</w:t>
      </w:r>
      <w:r w:rsidRPr="008F1D18">
        <w:rPr>
          <w:rFonts w:ascii="Times New Roman" w:eastAsia="仿宋_GB2312" w:hAnsi="Times New Roman"/>
          <w:sz w:val="32"/>
          <w:szCs w:val="32"/>
        </w:rPr>
        <w:t>亿元，增长</w:t>
      </w:r>
      <w:r w:rsidRPr="008F1D18">
        <w:rPr>
          <w:rFonts w:ascii="Times New Roman" w:eastAsia="仿宋_GB2312" w:hAnsi="Times New Roman"/>
          <w:sz w:val="32"/>
          <w:szCs w:val="32"/>
        </w:rPr>
        <w:t>9.5%</w:t>
      </w:r>
      <w:r w:rsidRPr="008F1D18">
        <w:rPr>
          <w:rFonts w:ascii="Times New Roman" w:eastAsia="仿宋_GB2312" w:hAnsi="Times New Roman"/>
          <w:sz w:val="32"/>
          <w:szCs w:val="32"/>
        </w:rPr>
        <w:t>；财政收入</w:t>
      </w:r>
      <w:r w:rsidRPr="008F1D18">
        <w:rPr>
          <w:rFonts w:ascii="Times New Roman" w:eastAsia="仿宋_GB2312" w:hAnsi="Times New Roman"/>
          <w:sz w:val="32"/>
          <w:szCs w:val="32"/>
        </w:rPr>
        <w:t>31.</w:t>
      </w:r>
      <w:r w:rsidRPr="008F1D18">
        <w:rPr>
          <w:rFonts w:ascii="Times New Roman" w:eastAsia="仿宋_GB2312" w:hAnsi="Times New Roman" w:hint="eastAsia"/>
          <w:sz w:val="32"/>
          <w:szCs w:val="32"/>
        </w:rPr>
        <w:t>95</w:t>
      </w:r>
      <w:r w:rsidRPr="008F1D18">
        <w:rPr>
          <w:rFonts w:ascii="Times New Roman" w:eastAsia="仿宋_GB2312" w:hAnsi="Times New Roman"/>
          <w:sz w:val="32"/>
          <w:szCs w:val="32"/>
        </w:rPr>
        <w:t>亿元，增长</w:t>
      </w:r>
      <w:r w:rsidRPr="008F1D18">
        <w:rPr>
          <w:rFonts w:ascii="Times New Roman" w:eastAsia="仿宋_GB2312" w:hAnsi="Times New Roman"/>
          <w:sz w:val="32"/>
          <w:szCs w:val="32"/>
        </w:rPr>
        <w:t>13</w:t>
      </w:r>
      <w:r w:rsidRPr="008F1D18">
        <w:rPr>
          <w:rFonts w:ascii="Times New Roman" w:eastAsia="仿宋_GB2312" w:hAnsi="Times New Roman" w:hint="eastAsia"/>
          <w:sz w:val="32"/>
          <w:szCs w:val="32"/>
        </w:rPr>
        <w:t>.4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Pr="008F1D18">
        <w:rPr>
          <w:rFonts w:ascii="Times New Roman" w:eastAsia="仿宋_GB2312" w:hAnsi="Times New Roman"/>
          <w:sz w:val="32"/>
          <w:szCs w:val="32"/>
        </w:rPr>
        <w:t>；固定资产投资</w:t>
      </w:r>
      <w:r w:rsidRPr="008F1D18">
        <w:rPr>
          <w:rFonts w:ascii="Times New Roman" w:eastAsia="仿宋_GB2312" w:hAnsi="Times New Roman"/>
          <w:sz w:val="32"/>
          <w:szCs w:val="32"/>
        </w:rPr>
        <w:t>396</w:t>
      </w:r>
      <w:r w:rsidR="001157CD" w:rsidRPr="008F1D18">
        <w:rPr>
          <w:rFonts w:ascii="Times New Roman" w:eastAsia="仿宋_GB2312" w:hAnsi="Times New Roman" w:hint="eastAsia"/>
          <w:sz w:val="32"/>
          <w:szCs w:val="32"/>
        </w:rPr>
        <w:t>.26</w:t>
      </w:r>
      <w:r w:rsidRPr="008F1D18">
        <w:rPr>
          <w:rFonts w:ascii="Times New Roman" w:eastAsia="仿宋_GB2312" w:hAnsi="Times New Roman"/>
          <w:sz w:val="32"/>
          <w:szCs w:val="32"/>
        </w:rPr>
        <w:t>亿元，增长</w:t>
      </w:r>
      <w:r w:rsidRPr="008F1D18">
        <w:rPr>
          <w:rFonts w:ascii="Times New Roman" w:eastAsia="仿宋_GB2312" w:hAnsi="Times New Roman"/>
          <w:sz w:val="32"/>
          <w:szCs w:val="32"/>
        </w:rPr>
        <w:t>13.3%</w:t>
      </w:r>
      <w:r w:rsidRPr="008F1D18">
        <w:rPr>
          <w:rFonts w:ascii="Times New Roman" w:eastAsia="仿宋_GB2312" w:hAnsi="Times New Roman"/>
          <w:sz w:val="32"/>
          <w:szCs w:val="32"/>
        </w:rPr>
        <w:t>；规上工业增加值</w:t>
      </w:r>
      <w:r w:rsidR="001157CD" w:rsidRPr="008F1D18">
        <w:rPr>
          <w:rFonts w:ascii="Times New Roman" w:eastAsia="仿宋_GB2312" w:hAnsi="Times New Roman" w:hint="eastAsia"/>
          <w:sz w:val="32"/>
          <w:szCs w:val="32"/>
        </w:rPr>
        <w:t>182.62</w:t>
      </w:r>
      <w:r w:rsidRPr="008F1D18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8F1D18">
        <w:rPr>
          <w:rFonts w:ascii="Times New Roman" w:eastAsia="仿宋_GB2312" w:hAnsi="Times New Roman"/>
          <w:sz w:val="32"/>
          <w:szCs w:val="32"/>
        </w:rPr>
        <w:t>增长</w:t>
      </w:r>
      <w:r w:rsidRPr="008F1D18">
        <w:rPr>
          <w:rFonts w:ascii="Times New Roman" w:eastAsia="仿宋_GB2312" w:hAnsi="Times New Roman" w:hint="eastAsia"/>
          <w:sz w:val="32"/>
          <w:szCs w:val="32"/>
        </w:rPr>
        <w:t>11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.1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Pr="008F1D18">
        <w:rPr>
          <w:rFonts w:ascii="Times New Roman" w:eastAsia="仿宋_GB2312" w:hAnsi="Times New Roman"/>
          <w:sz w:val="32"/>
          <w:szCs w:val="32"/>
        </w:rPr>
        <w:t>；社会消费品零售总额</w:t>
      </w:r>
      <w:r w:rsidRPr="008F1D18">
        <w:rPr>
          <w:rFonts w:ascii="Times New Roman" w:eastAsia="仿宋_GB2312" w:hAnsi="Times New Roman"/>
          <w:sz w:val="32"/>
          <w:szCs w:val="32"/>
        </w:rPr>
        <w:t>105</w:t>
      </w:r>
      <w:r w:rsidRPr="008F1D18">
        <w:rPr>
          <w:rFonts w:ascii="Times New Roman" w:eastAsia="仿宋_GB2312" w:hAnsi="Times New Roman"/>
          <w:sz w:val="32"/>
          <w:szCs w:val="32"/>
        </w:rPr>
        <w:t>亿元，增长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13.5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Pr="008F1D18">
        <w:rPr>
          <w:rFonts w:ascii="Times New Roman" w:eastAsia="仿宋_GB2312" w:hAnsi="Times New Roman"/>
          <w:sz w:val="32"/>
          <w:szCs w:val="32"/>
        </w:rPr>
        <w:t>。城镇、农村常住居民人均可支配收入</w:t>
      </w:r>
      <w:r w:rsidRPr="008F1D18">
        <w:rPr>
          <w:rFonts w:ascii="Times New Roman" w:eastAsia="仿宋_GB2312" w:hAnsi="Times New Roman" w:hint="eastAsia"/>
          <w:sz w:val="32"/>
          <w:szCs w:val="32"/>
        </w:rPr>
        <w:t>分别为</w:t>
      </w:r>
      <w:r w:rsidRPr="008F1D18">
        <w:rPr>
          <w:rFonts w:ascii="Times New Roman" w:eastAsia="仿宋_GB2312" w:hAnsi="Times New Roman"/>
          <w:sz w:val="32"/>
          <w:szCs w:val="32"/>
        </w:rPr>
        <w:t>37000</w:t>
      </w:r>
      <w:r w:rsidRPr="008F1D18">
        <w:rPr>
          <w:rFonts w:ascii="Times New Roman" w:eastAsia="仿宋_GB2312" w:hAnsi="Times New Roman"/>
          <w:sz w:val="32"/>
          <w:szCs w:val="32"/>
        </w:rPr>
        <w:t>元和</w:t>
      </w:r>
      <w:r w:rsidRPr="008F1D18">
        <w:rPr>
          <w:rFonts w:ascii="Times New Roman" w:eastAsia="仿宋_GB2312" w:hAnsi="Times New Roman"/>
          <w:sz w:val="32"/>
          <w:szCs w:val="32"/>
        </w:rPr>
        <w:t>19000</w:t>
      </w:r>
      <w:r w:rsidRPr="008F1D18">
        <w:rPr>
          <w:rFonts w:ascii="Times New Roman" w:eastAsia="仿宋_GB2312" w:hAnsi="Times New Roman"/>
          <w:sz w:val="32"/>
          <w:szCs w:val="32"/>
        </w:rPr>
        <w:t>元，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均</w:t>
      </w:r>
      <w:r w:rsidRPr="008F1D18">
        <w:rPr>
          <w:rFonts w:ascii="Times New Roman" w:eastAsia="仿宋_GB2312" w:hAnsi="Times New Roman"/>
          <w:sz w:val="32"/>
          <w:szCs w:val="32"/>
        </w:rPr>
        <w:t>增长</w:t>
      </w:r>
      <w:r w:rsidRPr="008F1D18">
        <w:rPr>
          <w:rFonts w:ascii="Times New Roman" w:eastAsia="仿宋_GB2312" w:hAnsi="Times New Roman"/>
          <w:sz w:val="32"/>
          <w:szCs w:val="32"/>
        </w:rPr>
        <w:t>8.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8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Pr="008F1D18">
        <w:rPr>
          <w:rFonts w:ascii="Times New Roman" w:eastAsia="仿宋_GB2312" w:hAnsi="Times New Roman"/>
          <w:sz w:val="32"/>
          <w:szCs w:val="32"/>
        </w:rPr>
        <w:t>。新引进亿元以上项目</w:t>
      </w:r>
      <w:r w:rsidRPr="008F1D18">
        <w:rPr>
          <w:rFonts w:ascii="Times New Roman" w:eastAsia="仿宋_GB2312" w:hAnsi="Times New Roman"/>
          <w:sz w:val="32"/>
          <w:szCs w:val="32"/>
        </w:rPr>
        <w:t>26</w:t>
      </w:r>
      <w:r w:rsidRPr="008F1D18">
        <w:rPr>
          <w:rFonts w:ascii="Times New Roman" w:eastAsia="仿宋_GB2312" w:hAnsi="Times New Roman"/>
          <w:sz w:val="32"/>
          <w:szCs w:val="32"/>
        </w:rPr>
        <w:t>个，总投资</w:t>
      </w:r>
      <w:r w:rsidRPr="008F1D18">
        <w:rPr>
          <w:rFonts w:ascii="Times New Roman" w:eastAsia="仿宋_GB2312" w:hAnsi="Times New Roman"/>
          <w:sz w:val="32"/>
          <w:szCs w:val="32"/>
        </w:rPr>
        <w:t>16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5</w:t>
      </w:r>
      <w:r w:rsidRPr="008F1D18">
        <w:rPr>
          <w:rFonts w:ascii="Times New Roman" w:eastAsia="仿宋_GB2312" w:hAnsi="Times New Roman"/>
          <w:sz w:val="32"/>
          <w:szCs w:val="32"/>
        </w:rPr>
        <w:t>亿元。实际到位内资</w:t>
      </w:r>
      <w:r w:rsidRPr="008F1D18">
        <w:rPr>
          <w:rFonts w:ascii="Times New Roman" w:eastAsia="仿宋_GB2312" w:hAnsi="Times New Roman"/>
          <w:sz w:val="32"/>
          <w:szCs w:val="32"/>
        </w:rPr>
        <w:t>135</w:t>
      </w:r>
      <w:r w:rsidRPr="008F1D18">
        <w:rPr>
          <w:rFonts w:ascii="Times New Roman" w:eastAsia="仿宋_GB2312" w:hAnsi="Times New Roman" w:hint="eastAsia"/>
          <w:sz w:val="32"/>
          <w:szCs w:val="32"/>
        </w:rPr>
        <w:t>.8</w:t>
      </w:r>
      <w:r w:rsidRPr="008F1D18">
        <w:rPr>
          <w:rFonts w:ascii="Times New Roman" w:eastAsia="仿宋_GB2312" w:hAnsi="Times New Roman"/>
          <w:sz w:val="32"/>
          <w:szCs w:val="32"/>
        </w:rPr>
        <w:t>亿元，实际到位外资</w:t>
      </w:r>
      <w:r w:rsidRPr="008F1D18">
        <w:rPr>
          <w:rFonts w:ascii="Times New Roman" w:eastAsia="仿宋_GB2312" w:hAnsi="Times New Roman"/>
          <w:sz w:val="32"/>
          <w:szCs w:val="32"/>
        </w:rPr>
        <w:t>2.</w:t>
      </w:r>
      <w:r w:rsidRPr="008F1D18">
        <w:rPr>
          <w:rFonts w:ascii="Times New Roman" w:eastAsia="仿宋_GB2312" w:hAnsi="Times New Roman" w:hint="eastAsia"/>
          <w:sz w:val="32"/>
          <w:szCs w:val="32"/>
        </w:rPr>
        <w:t>3</w:t>
      </w:r>
      <w:r w:rsidRPr="008F1D18">
        <w:rPr>
          <w:rFonts w:ascii="Times New Roman" w:eastAsia="仿宋_GB2312" w:hAnsi="Times New Roman"/>
          <w:sz w:val="32"/>
          <w:szCs w:val="32"/>
        </w:rPr>
        <w:t>亿美元。</w:t>
      </w: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一年来，我们主要做了以下几个方面的工作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</w:p>
    <w:p w:rsidR="00DC7793" w:rsidRPr="008F1D18" w:rsidRDefault="00E8578B" w:rsidP="006C3A04">
      <w:pPr>
        <w:spacing w:line="58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8F1D18">
        <w:rPr>
          <w:rFonts w:ascii="Times New Roman" w:eastAsia="楷体_GB2312" w:hAnsi="Times New Roman"/>
          <w:sz w:val="32"/>
          <w:szCs w:val="32"/>
        </w:rPr>
        <w:lastRenderedPageBreak/>
        <w:t>（一）经济发展健康向好</w:t>
      </w:r>
    </w:p>
    <w:p w:rsidR="00D93619" w:rsidRPr="008F1D18" w:rsidRDefault="00D93619" w:rsidP="007A43E2">
      <w:pPr>
        <w:tabs>
          <w:tab w:val="left" w:pos="1295"/>
        </w:tabs>
        <w:spacing w:line="58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主导产业提速发展。</w:t>
      </w:r>
      <w:r w:rsidRPr="008F1D18">
        <w:rPr>
          <w:rFonts w:eastAsia="仿宋_GB2312"/>
          <w:sz w:val="32"/>
          <w:szCs w:val="32"/>
        </w:rPr>
        <w:t>坚持创新驱动，着力推进产业结构调整和发展方式转变，</w:t>
      </w:r>
      <w:r w:rsidRPr="008F1D18">
        <w:rPr>
          <w:rFonts w:ascii="Times New Roman" w:eastAsia="仿宋_GB2312" w:hAnsi="Times New Roman"/>
          <w:sz w:val="32"/>
          <w:szCs w:val="32"/>
        </w:rPr>
        <w:t>微电子及信息服务、新能源汽车及核心部件、节能环保及高端装备制造三大主导产业定位更加明晰</w:t>
      </w:r>
      <w:r w:rsidRPr="008F1D18">
        <w:rPr>
          <w:rFonts w:ascii="Times New Roman" w:eastAsia="仿宋_GB2312" w:hAnsi="Times New Roman" w:hint="eastAsia"/>
          <w:sz w:val="32"/>
          <w:szCs w:val="32"/>
        </w:rPr>
        <w:t>，</w:t>
      </w:r>
      <w:r w:rsidRPr="008F1D18">
        <w:rPr>
          <w:rFonts w:eastAsia="仿宋_GB2312" w:hint="eastAsia"/>
          <w:sz w:val="32"/>
          <w:szCs w:val="32"/>
        </w:rPr>
        <w:t>全年</w:t>
      </w:r>
      <w:r w:rsidRPr="008F1D18">
        <w:rPr>
          <w:rFonts w:eastAsia="仿宋_GB2312"/>
          <w:kern w:val="0"/>
          <w:sz w:val="32"/>
          <w:szCs w:val="32"/>
        </w:rPr>
        <w:t>实现总产值</w:t>
      </w:r>
      <w:r w:rsidRPr="008F1D18">
        <w:rPr>
          <w:rFonts w:ascii="Times New Roman" w:eastAsia="仿宋_GB2312" w:hAnsi="Times New Roman" w:hint="eastAsia"/>
          <w:sz w:val="32"/>
          <w:szCs w:val="32"/>
        </w:rPr>
        <w:t>431</w:t>
      </w:r>
      <w:r w:rsidRPr="008F1D18">
        <w:rPr>
          <w:rFonts w:ascii="Times New Roman" w:eastAsia="仿宋_GB2312" w:hAnsi="Times New Roman"/>
          <w:sz w:val="32"/>
          <w:szCs w:val="32"/>
        </w:rPr>
        <w:t>亿元，同比增长</w:t>
      </w:r>
      <w:r w:rsidRPr="008F1D18">
        <w:rPr>
          <w:rFonts w:ascii="Times New Roman" w:eastAsia="仿宋_GB2312" w:hAnsi="Times New Roman" w:hint="eastAsia"/>
          <w:sz w:val="32"/>
          <w:szCs w:val="32"/>
        </w:rPr>
        <w:t>21.4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="00D67730">
        <w:rPr>
          <w:rFonts w:ascii="Times New Roman" w:eastAsia="仿宋_GB2312" w:hAnsi="Times New Roman"/>
          <w:sz w:val="32"/>
          <w:szCs w:val="32"/>
        </w:rPr>
        <w:t>。微电子</w:t>
      </w:r>
      <w:r w:rsidR="00D67730">
        <w:rPr>
          <w:rFonts w:ascii="Times New Roman" w:eastAsia="仿宋_GB2312" w:hAnsi="Times New Roman" w:hint="eastAsia"/>
          <w:sz w:val="32"/>
          <w:szCs w:val="32"/>
        </w:rPr>
        <w:t>及</w:t>
      </w:r>
      <w:r w:rsidRPr="008F1D18">
        <w:rPr>
          <w:rFonts w:ascii="Times New Roman" w:eastAsia="仿宋_GB2312" w:hAnsi="Times New Roman"/>
          <w:sz w:val="32"/>
          <w:szCs w:val="32"/>
        </w:rPr>
        <w:t>信息服务业加速发展。</w:t>
      </w:r>
      <w:r w:rsidR="00B460FC" w:rsidRPr="00C84C9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总投资</w:t>
      </w:r>
      <w:r w:rsidR="00B460FC" w:rsidRPr="00C84C9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14</w:t>
      </w:r>
      <w:r w:rsidR="00B460FC" w:rsidRPr="00C84C9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亿元的芜湖太赫兹工程中心项目进展顺利。</w:t>
      </w:r>
      <w:r w:rsidR="00B460FC" w:rsidRPr="00C84C91">
        <w:rPr>
          <w:rFonts w:ascii="Times New Roman" w:eastAsia="仿宋_GB2312" w:hint="eastAsia"/>
          <w:sz w:val="32"/>
          <w:szCs w:val="32"/>
        </w:rPr>
        <w:t>启迪新材料与美的集团合作投资的</w:t>
      </w:r>
      <w:r w:rsidR="00B460FC" w:rsidRPr="00C84C91">
        <w:rPr>
          <w:rFonts w:ascii="Times New Roman" w:eastAsia="仿宋_GB2312" w:hint="eastAsia"/>
          <w:sz w:val="32"/>
          <w:szCs w:val="32"/>
        </w:rPr>
        <w:t>IPM</w:t>
      </w:r>
      <w:r w:rsidR="00B460FC" w:rsidRPr="00C84C91">
        <w:rPr>
          <w:rFonts w:ascii="Times New Roman" w:eastAsia="仿宋_GB2312" w:hint="eastAsia"/>
          <w:sz w:val="32"/>
          <w:szCs w:val="32"/>
        </w:rPr>
        <w:t>模块封装线项目</w:t>
      </w:r>
      <w:r w:rsidR="003D6022">
        <w:rPr>
          <w:rFonts w:ascii="Times New Roman" w:eastAsia="仿宋_GB2312" w:hint="eastAsia"/>
          <w:sz w:val="32"/>
          <w:szCs w:val="32"/>
        </w:rPr>
        <w:t>、</w:t>
      </w:r>
      <w:r w:rsidR="00B460FC" w:rsidRPr="00C84C9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中航华东光电新型光电交互显示项目开工建设。</w:t>
      </w:r>
      <w:r w:rsidR="00B460FC" w:rsidRPr="008F1D18">
        <w:rPr>
          <w:rFonts w:ascii="Times New Roman" w:eastAsia="仿宋_GB2312" w:hint="eastAsia"/>
          <w:sz w:val="32"/>
          <w:szCs w:val="32"/>
        </w:rPr>
        <w:t>总投资</w:t>
      </w:r>
      <w:r w:rsidR="00B460FC" w:rsidRPr="008F1D18">
        <w:rPr>
          <w:rFonts w:ascii="Times New Roman" w:eastAsia="仿宋_GB2312" w:hint="eastAsia"/>
          <w:sz w:val="32"/>
          <w:szCs w:val="32"/>
        </w:rPr>
        <w:t>5</w:t>
      </w:r>
      <w:r w:rsidR="00B460FC" w:rsidRPr="008F1D18">
        <w:rPr>
          <w:rFonts w:ascii="Times New Roman" w:eastAsia="仿宋_GB2312" w:hint="eastAsia"/>
          <w:sz w:val="32"/>
          <w:szCs w:val="32"/>
        </w:rPr>
        <w:t>亿元的中科迪高单片微波集成电路、总投资</w:t>
      </w:r>
      <w:r w:rsidR="00B460FC" w:rsidRPr="008F1D18">
        <w:rPr>
          <w:rFonts w:ascii="Times New Roman" w:eastAsia="仿宋_GB2312" w:hint="eastAsia"/>
          <w:sz w:val="32"/>
          <w:szCs w:val="32"/>
        </w:rPr>
        <w:t>3</w:t>
      </w:r>
      <w:r w:rsidR="005208F7" w:rsidRPr="008F1D18">
        <w:rPr>
          <w:rFonts w:ascii="Times New Roman" w:eastAsia="仿宋_GB2312" w:hint="eastAsia"/>
          <w:sz w:val="32"/>
          <w:szCs w:val="32"/>
        </w:rPr>
        <w:t>亿元的航飞科技微波器件组件等项目竣工投产</w:t>
      </w:r>
      <w:r w:rsidR="003D6022">
        <w:rPr>
          <w:rFonts w:ascii="Times New Roman" w:eastAsia="仿宋_GB2312" w:hint="eastAsia"/>
          <w:sz w:val="32"/>
          <w:szCs w:val="32"/>
        </w:rPr>
        <w:t>。</w:t>
      </w:r>
      <w:r w:rsidR="00B460FC" w:rsidRPr="008F1D18">
        <w:rPr>
          <w:rFonts w:ascii="Times New Roman" w:eastAsia="仿宋_GB2312" w:hint="eastAsia"/>
          <w:sz w:val="32"/>
          <w:szCs w:val="32"/>
        </w:rPr>
        <w:t>天兵电子一期</w:t>
      </w:r>
      <w:r w:rsidR="005208F7" w:rsidRPr="008F1D18">
        <w:rPr>
          <w:rFonts w:ascii="Times New Roman" w:eastAsia="仿宋_GB2312" w:hint="eastAsia"/>
          <w:sz w:val="32"/>
          <w:szCs w:val="32"/>
        </w:rPr>
        <w:t>建成</w:t>
      </w:r>
      <w:r w:rsidR="00B460FC" w:rsidRPr="008F1D18">
        <w:rPr>
          <w:rFonts w:ascii="Times New Roman" w:eastAsia="仿宋_GB2312" w:hint="eastAsia"/>
          <w:sz w:val="32"/>
          <w:szCs w:val="32"/>
        </w:rPr>
        <w:t>使用，并获启迪新材料增资入股</w:t>
      </w:r>
      <w:r w:rsidR="00B460FC" w:rsidRPr="008F1D18">
        <w:rPr>
          <w:rFonts w:ascii="Times New Roman" w:eastAsia="仿宋_GB2312" w:hint="eastAsia"/>
          <w:sz w:val="32"/>
          <w:szCs w:val="32"/>
        </w:rPr>
        <w:t>9000</w:t>
      </w:r>
      <w:r w:rsidR="00DE58E2" w:rsidRPr="008F1D18">
        <w:rPr>
          <w:rFonts w:ascii="Times New Roman" w:eastAsia="仿宋_GB2312" w:hint="eastAsia"/>
          <w:sz w:val="32"/>
          <w:szCs w:val="32"/>
        </w:rPr>
        <w:t>万元</w:t>
      </w:r>
      <w:r w:rsidR="00B460FC" w:rsidRPr="008F1D18">
        <w:rPr>
          <w:rFonts w:ascii="Times New Roman" w:eastAsia="仿宋_GB2312" w:hint="eastAsia"/>
          <w:sz w:val="32"/>
          <w:szCs w:val="32"/>
        </w:rPr>
        <w:t>。</w:t>
      </w:r>
      <w:r w:rsidR="002A2920" w:rsidRPr="008F1D18">
        <w:rPr>
          <w:rFonts w:ascii="Times New Roman" w:eastAsia="仿宋_GB2312" w:hint="eastAsia"/>
          <w:sz w:val="32"/>
          <w:szCs w:val="32"/>
        </w:rPr>
        <w:t>一批高科技产业化项目顺利推进，</w:t>
      </w:r>
      <w:r w:rsidR="005208F7" w:rsidRPr="008F1D18">
        <w:rPr>
          <w:rFonts w:ascii="Times New Roman" w:eastAsia="仿宋_GB2312" w:hint="eastAsia"/>
          <w:sz w:val="32"/>
          <w:szCs w:val="32"/>
        </w:rPr>
        <w:t>智能物联网芯片产业化项目、太赫兹成像核心芯片设计项目、华创光电太赫兹成像仪、博高光电毫米波组件项目等投入运营。</w:t>
      </w:r>
      <w:r w:rsidR="00CE33A4" w:rsidRPr="00C84C91">
        <w:rPr>
          <w:rFonts w:ascii="Times New Roman" w:eastAsia="仿宋_GB2312" w:hAnsi="Times New Roman" w:hint="eastAsia"/>
          <w:sz w:val="32"/>
          <w:szCs w:val="32"/>
        </w:rPr>
        <w:t>电子商务企业累计达</w:t>
      </w:r>
      <w:r w:rsidR="00CE33A4" w:rsidRPr="00C84C91">
        <w:rPr>
          <w:rFonts w:ascii="Times New Roman" w:eastAsia="仿宋_GB2312" w:hAnsi="Times New Roman" w:hint="eastAsia"/>
          <w:sz w:val="32"/>
          <w:szCs w:val="32"/>
        </w:rPr>
        <w:t>236</w:t>
      </w:r>
      <w:r w:rsidR="00CE33A4" w:rsidRPr="00C84C91">
        <w:rPr>
          <w:rFonts w:ascii="Times New Roman" w:eastAsia="仿宋_GB2312" w:hAnsi="Times New Roman" w:hint="eastAsia"/>
          <w:sz w:val="32"/>
          <w:szCs w:val="32"/>
        </w:rPr>
        <w:t>家，其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中三只松鼠被评为国家电商示范企业，入选省百强民营企业，全年交易额突破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70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亿元；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365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新零售在多地开拓线下门店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80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余家，实现线上线下销售额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1.7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亿元；智佳科技消费物联网一体化平台项目快速推进，设立分公司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15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家、投入设备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2100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台；天斯努云打印项目不断壮大，在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22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个城市布局自助云打印智能终端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3000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余台，平台注册人数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200</w:t>
      </w:r>
      <w:r w:rsidR="00CE33A4" w:rsidRPr="008F1D18">
        <w:rPr>
          <w:rFonts w:ascii="Times New Roman" w:eastAsia="仿宋_GB2312" w:hAnsi="Times New Roman" w:hint="eastAsia"/>
          <w:sz w:val="32"/>
          <w:szCs w:val="32"/>
        </w:rPr>
        <w:t>余万人。</w:t>
      </w:r>
      <w:r w:rsidR="0059752B">
        <w:rPr>
          <w:rFonts w:ascii="Times New Roman" w:eastAsia="仿宋_GB2312" w:hAnsi="Times New Roman" w:hint="eastAsia"/>
          <w:sz w:val="32"/>
          <w:szCs w:val="32"/>
        </w:rPr>
        <w:t>全区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实现服务业增加值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119.57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9.5%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，新增限上服务业企业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29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家</w:t>
      </w:r>
      <w:r w:rsidR="0059752B">
        <w:rPr>
          <w:rFonts w:ascii="Times New Roman" w:eastAsia="仿宋_GB2312" w:hAnsi="Times New Roman" w:hint="eastAsia"/>
          <w:sz w:val="32"/>
          <w:szCs w:val="32"/>
        </w:rPr>
        <w:t>；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服务外包企业实现营业收入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8.2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亿美元，增长</w:t>
      </w:r>
      <w:r w:rsidR="0059752B" w:rsidRPr="00C84C91">
        <w:rPr>
          <w:rFonts w:ascii="Times New Roman" w:eastAsia="仿宋_GB2312" w:hAnsi="Times New Roman" w:hint="eastAsia"/>
          <w:sz w:val="32"/>
          <w:szCs w:val="32"/>
        </w:rPr>
        <w:t>5%</w:t>
      </w:r>
      <w:r w:rsidR="0059752B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新能源汽车产业实力逐步壮大。</w:t>
      </w:r>
      <w:r w:rsidRPr="008F1D18">
        <w:rPr>
          <w:rFonts w:eastAsia="仿宋_GB2312"/>
          <w:sz w:val="32"/>
          <w:szCs w:val="32"/>
        </w:rPr>
        <w:t>基地</w:t>
      </w:r>
      <w:r w:rsidRPr="008F1D18">
        <w:rPr>
          <w:rFonts w:eastAsia="仿宋_GB2312" w:hint="eastAsia"/>
          <w:sz w:val="32"/>
          <w:szCs w:val="32"/>
        </w:rPr>
        <w:t>全年</w:t>
      </w:r>
      <w:r w:rsidRPr="008F1D18">
        <w:rPr>
          <w:rFonts w:eastAsia="仿宋_GB2312"/>
          <w:sz w:val="32"/>
          <w:szCs w:val="32"/>
        </w:rPr>
        <w:t>实现产值</w:t>
      </w:r>
      <w:r w:rsidRPr="008F1D18">
        <w:rPr>
          <w:rFonts w:ascii="Times New Roman" w:eastAsia="仿宋_GB2312" w:hAnsi="Times New Roman" w:hint="eastAsia"/>
          <w:sz w:val="32"/>
          <w:szCs w:val="32"/>
        </w:rPr>
        <w:t>220</w:t>
      </w:r>
      <w:r w:rsidRPr="008F1D18">
        <w:rPr>
          <w:rFonts w:ascii="Times New Roman" w:eastAsia="仿宋_GB2312" w:hAnsi="Times New Roman"/>
          <w:sz w:val="32"/>
          <w:szCs w:val="32"/>
        </w:rPr>
        <w:t>亿元，同比增长</w:t>
      </w:r>
      <w:r w:rsidRPr="008F1D18">
        <w:rPr>
          <w:rFonts w:ascii="Times New Roman" w:eastAsia="仿宋_GB2312" w:hAnsi="Times New Roman" w:hint="eastAsia"/>
          <w:sz w:val="32"/>
          <w:szCs w:val="32"/>
        </w:rPr>
        <w:t>62.9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Pr="008F1D18">
        <w:rPr>
          <w:rFonts w:ascii="Times New Roman" w:eastAsia="仿宋_GB2312" w:hAnsi="Times New Roman"/>
          <w:sz w:val="32"/>
          <w:szCs w:val="32"/>
        </w:rPr>
        <w:t>。以</w:t>
      </w:r>
      <w:r w:rsidRPr="008F1D18">
        <w:rPr>
          <w:rFonts w:ascii="Times New Roman" w:eastAsia="仿宋_GB2312" w:hAnsi="Times New Roman"/>
          <w:sz w:val="32"/>
          <w:szCs w:val="32"/>
        </w:rPr>
        <w:lastRenderedPageBreak/>
        <w:t>整车为龙头、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三电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为支撑的产业链布局日趋完善。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全国首台全铝合金车身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小蚂蚁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成功上市，</w:t>
      </w:r>
      <w:r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奇瑞</w:t>
      </w:r>
      <w:r w:rsidRPr="008F1D18">
        <w:rPr>
          <w:rFonts w:ascii="Times New Roman" w:eastAsia="仿宋_GB2312"/>
          <w:snapToGrid w:val="0"/>
          <w:sz w:val="32"/>
          <w:szCs w:val="32"/>
        </w:rPr>
        <w:t>新能源汽车销售增长</w:t>
      </w:r>
      <w:r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85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.5%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。</w:t>
      </w:r>
      <w:r w:rsidR="00540AEA" w:rsidRPr="008F1D18">
        <w:rPr>
          <w:rFonts w:ascii="Times New Roman" w:eastAsia="仿宋_GB2312" w:hAnsi="Times New Roman" w:hint="eastAsia"/>
          <w:sz w:val="32"/>
          <w:szCs w:val="32"/>
        </w:rPr>
        <w:t>忠旺铝合金精深加工</w:t>
      </w:r>
      <w:r w:rsidRPr="008F1D18">
        <w:rPr>
          <w:rFonts w:ascii="Times New Roman" w:eastAsia="仿宋_GB2312" w:hAnsi="Times New Roman"/>
          <w:sz w:val="32"/>
          <w:szCs w:val="32"/>
        </w:rPr>
        <w:t>一期项目正式生产运营。</w:t>
      </w:r>
      <w:r w:rsidR="006A77BC">
        <w:rPr>
          <w:rFonts w:ascii="Times New Roman" w:eastAsia="仿宋_GB2312" w:hAnsi="Times New Roman"/>
          <w:snapToGrid w:val="0"/>
          <w:sz w:val="32"/>
          <w:szCs w:val="32"/>
        </w:rPr>
        <w:t>万联新能源、云一湿法隔膜材料</w:t>
      </w:r>
      <w:r w:rsidR="006A77BC">
        <w:rPr>
          <w:rFonts w:ascii="Times New Roman" w:eastAsia="仿宋_GB2312" w:hAnsi="Times New Roman" w:hint="eastAsia"/>
          <w:snapToGrid w:val="0"/>
          <w:sz w:val="32"/>
          <w:szCs w:val="32"/>
        </w:rPr>
        <w:t>项目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有序推进。安达负极材料、明基隔膜材料扩能项目竣工投产。</w:t>
      </w:r>
      <w:r w:rsidRPr="008F1D18">
        <w:rPr>
          <w:rFonts w:ascii="Times New Roman" w:eastAsia="仿宋_GB2312" w:hAnsi="Times New Roman"/>
          <w:sz w:val="32"/>
          <w:szCs w:val="32"/>
        </w:rPr>
        <w:t>节能环保及高端装备制造业稳步推进。海螺川崎、三花产业园等龙头企业产值、利润实现双增长，逐步迈向中高端。康爱而压缩空气储能项目获批金坛中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盐</w:t>
      </w:r>
      <w:r w:rsidRPr="008F1D18">
        <w:rPr>
          <w:rFonts w:ascii="Times New Roman" w:eastAsia="仿宋_GB2312" w:hAnsi="Times New Roman"/>
          <w:sz w:val="32"/>
          <w:szCs w:val="32"/>
        </w:rPr>
        <w:t>项目</w:t>
      </w:r>
      <w:r w:rsidRPr="008F1D18">
        <w:rPr>
          <w:rFonts w:ascii="Times New Roman" w:eastAsia="仿宋_GB2312" w:hAnsi="Times New Roman" w:hint="eastAsia"/>
          <w:sz w:val="32"/>
          <w:szCs w:val="32"/>
        </w:rPr>
        <w:t>，</w:t>
      </w:r>
      <w:r w:rsidRPr="008F1D18">
        <w:rPr>
          <w:rFonts w:ascii="Times New Roman" w:eastAsia="仿宋_GB2312" w:hAnsi="Times New Roman"/>
          <w:sz w:val="32"/>
          <w:szCs w:val="32"/>
        </w:rPr>
        <w:t>启迪清源过滤膜项目建成投产，艾尔达节能部件项目投产扩能，中加环保产业园项目签订战略协议。</w:t>
      </w:r>
    </w:p>
    <w:p w:rsidR="00CD4043" w:rsidRDefault="00CD4043" w:rsidP="00CD404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D4043">
        <w:rPr>
          <w:rFonts w:ascii="Times New Roman" w:eastAsia="仿宋_GB2312" w:hAnsi="Times New Roman" w:hint="eastAsia"/>
          <w:sz w:val="32"/>
          <w:szCs w:val="32"/>
        </w:rPr>
        <w:t>项目建设持续发力。全年在建项目</w:t>
      </w:r>
      <w:r w:rsidRPr="00CD4043">
        <w:rPr>
          <w:rFonts w:ascii="Times New Roman" w:eastAsia="仿宋_GB2312" w:hAnsi="Times New Roman" w:hint="eastAsia"/>
          <w:sz w:val="32"/>
          <w:szCs w:val="32"/>
        </w:rPr>
        <w:t>558</w:t>
      </w:r>
      <w:r w:rsidRPr="00CD4043">
        <w:rPr>
          <w:rFonts w:ascii="Times New Roman" w:eastAsia="仿宋_GB2312" w:hAnsi="Times New Roman" w:hint="eastAsia"/>
          <w:sz w:val="32"/>
          <w:szCs w:val="32"/>
        </w:rPr>
        <w:t>个，其中亿元以上项目</w:t>
      </w:r>
      <w:r w:rsidRPr="00CD4043">
        <w:rPr>
          <w:rFonts w:ascii="Times New Roman" w:eastAsia="仿宋_GB2312" w:hAnsi="Times New Roman" w:hint="eastAsia"/>
          <w:sz w:val="32"/>
          <w:szCs w:val="32"/>
        </w:rPr>
        <w:t>168</w:t>
      </w:r>
      <w:r w:rsidRPr="00CD4043">
        <w:rPr>
          <w:rFonts w:ascii="Times New Roman" w:eastAsia="仿宋_GB2312" w:hAnsi="Times New Roman" w:hint="eastAsia"/>
          <w:sz w:val="32"/>
          <w:szCs w:val="32"/>
        </w:rPr>
        <w:t>个，</w:t>
      </w:r>
      <w:r w:rsidRPr="00CD4043">
        <w:rPr>
          <w:rFonts w:ascii="Times New Roman" w:eastAsia="仿宋_GB2312" w:hAnsi="Times New Roman" w:hint="eastAsia"/>
          <w:sz w:val="32"/>
          <w:szCs w:val="32"/>
        </w:rPr>
        <w:t>10</w:t>
      </w:r>
      <w:r w:rsidRPr="00CD4043">
        <w:rPr>
          <w:rFonts w:ascii="Times New Roman" w:eastAsia="仿宋_GB2312" w:hAnsi="Times New Roman" w:hint="eastAsia"/>
          <w:sz w:val="32"/>
          <w:szCs w:val="32"/>
        </w:rPr>
        <w:t>亿元以上项目</w:t>
      </w:r>
      <w:r w:rsidRPr="00CD4043">
        <w:rPr>
          <w:rFonts w:ascii="Times New Roman" w:eastAsia="仿宋_GB2312" w:hAnsi="Times New Roman" w:hint="eastAsia"/>
          <w:sz w:val="32"/>
          <w:szCs w:val="32"/>
        </w:rPr>
        <w:t>37</w:t>
      </w:r>
      <w:r w:rsidRPr="00CD4043">
        <w:rPr>
          <w:rFonts w:ascii="Times New Roman" w:eastAsia="仿宋_GB2312" w:hAnsi="Times New Roman" w:hint="eastAsia"/>
          <w:sz w:val="32"/>
          <w:szCs w:val="32"/>
        </w:rPr>
        <w:t>个；新开工亿元以上项目</w:t>
      </w:r>
      <w:r w:rsidRPr="00CD4043">
        <w:rPr>
          <w:rFonts w:ascii="Times New Roman" w:eastAsia="仿宋_GB2312" w:hAnsi="Times New Roman" w:hint="eastAsia"/>
          <w:sz w:val="32"/>
          <w:szCs w:val="32"/>
        </w:rPr>
        <w:t>80</w:t>
      </w:r>
      <w:r w:rsidRPr="00CD4043">
        <w:rPr>
          <w:rFonts w:ascii="Times New Roman" w:eastAsia="仿宋_GB2312" w:hAnsi="Times New Roman" w:hint="eastAsia"/>
          <w:sz w:val="32"/>
          <w:szCs w:val="32"/>
        </w:rPr>
        <w:t>个，其中</w:t>
      </w:r>
      <w:r w:rsidRPr="00CD4043">
        <w:rPr>
          <w:rFonts w:ascii="Times New Roman" w:eastAsia="仿宋_GB2312" w:hAnsi="Times New Roman" w:hint="eastAsia"/>
          <w:sz w:val="32"/>
          <w:szCs w:val="32"/>
        </w:rPr>
        <w:t>5-10</w:t>
      </w:r>
      <w:r w:rsidRPr="00CD4043">
        <w:rPr>
          <w:rFonts w:ascii="Times New Roman" w:eastAsia="仿宋_GB2312" w:hAnsi="Times New Roman" w:hint="eastAsia"/>
          <w:sz w:val="32"/>
          <w:szCs w:val="32"/>
        </w:rPr>
        <w:t>亿元项目</w:t>
      </w:r>
      <w:r w:rsidRPr="00CD4043">
        <w:rPr>
          <w:rFonts w:ascii="Times New Roman" w:eastAsia="仿宋_GB2312" w:hAnsi="Times New Roman" w:hint="eastAsia"/>
          <w:sz w:val="32"/>
          <w:szCs w:val="32"/>
        </w:rPr>
        <w:t>6</w:t>
      </w:r>
      <w:r w:rsidRPr="00CD4043">
        <w:rPr>
          <w:rFonts w:ascii="Times New Roman" w:eastAsia="仿宋_GB2312" w:hAnsi="Times New Roman" w:hint="eastAsia"/>
          <w:sz w:val="32"/>
          <w:szCs w:val="32"/>
        </w:rPr>
        <w:t>个，</w:t>
      </w:r>
      <w:r w:rsidRPr="00CD4043">
        <w:rPr>
          <w:rFonts w:ascii="Times New Roman" w:eastAsia="仿宋_GB2312" w:hAnsi="Times New Roman" w:hint="eastAsia"/>
          <w:sz w:val="32"/>
          <w:szCs w:val="32"/>
        </w:rPr>
        <w:t>10</w:t>
      </w:r>
      <w:r w:rsidRPr="00CD4043">
        <w:rPr>
          <w:rFonts w:ascii="Times New Roman" w:eastAsia="仿宋_GB2312" w:hAnsi="Times New Roman" w:hint="eastAsia"/>
          <w:sz w:val="32"/>
          <w:szCs w:val="32"/>
        </w:rPr>
        <w:t>亿元以上项目</w:t>
      </w:r>
      <w:r w:rsidRPr="00CD4043">
        <w:rPr>
          <w:rFonts w:ascii="Times New Roman" w:eastAsia="仿宋_GB2312" w:hAnsi="Times New Roman" w:hint="eastAsia"/>
          <w:sz w:val="32"/>
          <w:szCs w:val="32"/>
        </w:rPr>
        <w:t>7</w:t>
      </w:r>
      <w:r w:rsidRPr="00CD4043">
        <w:rPr>
          <w:rFonts w:ascii="Times New Roman" w:eastAsia="仿宋_GB2312" w:hAnsi="Times New Roman" w:hint="eastAsia"/>
          <w:sz w:val="32"/>
          <w:szCs w:val="32"/>
        </w:rPr>
        <w:t>个。奇</w:t>
      </w:r>
      <w:r w:rsidR="0061583A">
        <w:rPr>
          <w:rFonts w:ascii="Times New Roman" w:eastAsia="仿宋_GB2312" w:hAnsi="Times New Roman" w:hint="eastAsia"/>
          <w:sz w:val="32"/>
          <w:szCs w:val="32"/>
        </w:rPr>
        <w:t>瑞新能源二期、航天电缆二期</w:t>
      </w:r>
      <w:r w:rsidR="00CD76F9">
        <w:rPr>
          <w:rFonts w:ascii="Times New Roman" w:eastAsia="仿宋_GB2312" w:hAnsi="Times New Roman" w:hint="eastAsia"/>
          <w:sz w:val="32"/>
          <w:szCs w:val="32"/>
        </w:rPr>
        <w:t>、皖南食盐物流配送中心</w:t>
      </w:r>
      <w:r w:rsidR="0061583A">
        <w:rPr>
          <w:rFonts w:ascii="Times New Roman" w:eastAsia="仿宋_GB2312" w:hAnsi="Times New Roman" w:hint="eastAsia"/>
          <w:sz w:val="32"/>
          <w:szCs w:val="32"/>
        </w:rPr>
        <w:t>等项目开工建设。天弋锂电池二期、云谷科技园、芜湖国际信息谷进展顺利。安川电机、舟之航电池包等项目建成投产。</w:t>
      </w:r>
      <w:r w:rsidRPr="00CD4043">
        <w:rPr>
          <w:rFonts w:ascii="Times New Roman" w:eastAsia="仿宋_GB2312" w:hAnsi="Times New Roman" w:hint="eastAsia"/>
          <w:sz w:val="32"/>
          <w:szCs w:val="32"/>
        </w:rPr>
        <w:t>忠旺产业园、松鼠城、三联锻造等项目前期工作加快推进。华东光电、中航华东光电列入省新兴产业重大工程、重大专项，累计获批项目</w:t>
      </w:r>
      <w:r w:rsidRPr="00CD4043">
        <w:rPr>
          <w:rFonts w:ascii="Times New Roman" w:eastAsia="仿宋_GB2312" w:hAnsi="Times New Roman" w:hint="eastAsia"/>
          <w:sz w:val="32"/>
          <w:szCs w:val="32"/>
        </w:rPr>
        <w:t>4</w:t>
      </w:r>
      <w:r w:rsidRPr="00CD4043">
        <w:rPr>
          <w:rFonts w:ascii="Times New Roman" w:eastAsia="仿宋_GB2312" w:hAnsi="Times New Roman" w:hint="eastAsia"/>
          <w:sz w:val="32"/>
          <w:szCs w:val="32"/>
        </w:rPr>
        <w:t>个、占全市</w:t>
      </w:r>
      <w:r w:rsidRPr="00CD4043">
        <w:rPr>
          <w:rFonts w:ascii="Times New Roman" w:eastAsia="仿宋_GB2312" w:hAnsi="Times New Roman" w:hint="eastAsia"/>
          <w:sz w:val="32"/>
          <w:szCs w:val="32"/>
        </w:rPr>
        <w:t>50%</w:t>
      </w:r>
      <w:r w:rsidRPr="00CD404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C7793" w:rsidRPr="008F1D18" w:rsidRDefault="00E8578B" w:rsidP="00CD4043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企业服务有效提升。扎实开展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四送一服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 w:hint="eastAsia"/>
          <w:sz w:val="32"/>
          <w:szCs w:val="32"/>
        </w:rPr>
        <w:t>双千工程</w:t>
      </w:r>
      <w:r w:rsidRPr="008F1D18">
        <w:rPr>
          <w:rFonts w:ascii="Times New Roman" w:eastAsia="仿宋_GB2312" w:hAnsi="Times New Roman"/>
          <w:sz w:val="32"/>
          <w:szCs w:val="32"/>
        </w:rPr>
        <w:t>，</w:t>
      </w:r>
      <w:r w:rsidRPr="008F1D18">
        <w:rPr>
          <w:rFonts w:eastAsia="仿宋_GB2312"/>
          <w:sz w:val="32"/>
          <w:szCs w:val="32"/>
        </w:rPr>
        <w:t>累计为企业降低各类成本</w:t>
      </w:r>
      <w:r w:rsidRPr="008F1D18">
        <w:rPr>
          <w:rFonts w:ascii="Times New Roman" w:eastAsia="仿宋_GB2312" w:hAnsi="Times New Roman"/>
          <w:sz w:val="32"/>
          <w:szCs w:val="32"/>
        </w:rPr>
        <w:t>1000</w:t>
      </w:r>
      <w:r w:rsidRPr="008F1D18">
        <w:rPr>
          <w:rFonts w:eastAsia="仿宋_GB2312"/>
          <w:sz w:val="32"/>
          <w:szCs w:val="32"/>
        </w:rPr>
        <w:t>余万元</w:t>
      </w:r>
      <w:r w:rsidRPr="008F1D18">
        <w:rPr>
          <w:rFonts w:ascii="Times New Roman" w:eastAsia="仿宋_GB2312" w:hAnsi="Times New Roman"/>
          <w:sz w:val="32"/>
          <w:szCs w:val="32"/>
        </w:rPr>
        <w:t>。</w:t>
      </w:r>
      <w:r w:rsidRPr="008F1D18">
        <w:rPr>
          <w:rFonts w:eastAsia="仿宋_GB2312"/>
          <w:sz w:val="32"/>
          <w:szCs w:val="32"/>
        </w:rPr>
        <w:t>积极</w:t>
      </w:r>
      <w:r w:rsidRPr="008F1D18">
        <w:rPr>
          <w:rFonts w:eastAsia="仿宋_GB2312" w:hint="eastAsia"/>
          <w:sz w:val="32"/>
          <w:szCs w:val="32"/>
        </w:rPr>
        <w:t>落实产业创新发展扶持政策</w:t>
      </w:r>
      <w:r w:rsidRPr="008F1D18">
        <w:rPr>
          <w:rFonts w:eastAsia="仿宋_GB2312"/>
          <w:sz w:val="32"/>
          <w:szCs w:val="32"/>
        </w:rPr>
        <w:t>，</w:t>
      </w:r>
      <w:r w:rsidRPr="008F1D18">
        <w:rPr>
          <w:rFonts w:eastAsia="仿宋_GB2312" w:hint="eastAsia"/>
          <w:sz w:val="32"/>
          <w:szCs w:val="32"/>
        </w:rPr>
        <w:t>全年</w:t>
      </w:r>
      <w:r w:rsidRPr="008F1D18">
        <w:rPr>
          <w:rFonts w:eastAsia="仿宋_GB2312"/>
          <w:sz w:val="32"/>
          <w:szCs w:val="32"/>
        </w:rPr>
        <w:t>兑现产业发展、科技创新等各类资金</w:t>
      </w:r>
      <w:r w:rsidRPr="008F1D18">
        <w:rPr>
          <w:rFonts w:ascii="Times New Roman" w:eastAsia="仿宋_GB2312" w:hAnsi="Times New Roman" w:hint="eastAsia"/>
          <w:sz w:val="32"/>
          <w:szCs w:val="32"/>
        </w:rPr>
        <w:t>4.26</w:t>
      </w:r>
      <w:r w:rsidRPr="008F1D18">
        <w:rPr>
          <w:rFonts w:eastAsia="仿宋_GB2312"/>
          <w:sz w:val="32"/>
          <w:szCs w:val="32"/>
        </w:rPr>
        <w:t>亿元。安排</w:t>
      </w:r>
      <w:r w:rsidRPr="008F1D18">
        <w:rPr>
          <w:rFonts w:eastAsia="仿宋_GB2312" w:hint="eastAsia"/>
          <w:sz w:val="32"/>
          <w:szCs w:val="32"/>
        </w:rPr>
        <w:t>融资担</w:t>
      </w:r>
      <w:r w:rsidRPr="008F1D18">
        <w:rPr>
          <w:rFonts w:ascii="Times New Roman" w:eastAsia="仿宋_GB2312" w:hAnsi="Times New Roman" w:hint="eastAsia"/>
          <w:sz w:val="32"/>
          <w:szCs w:val="32"/>
        </w:rPr>
        <w:t>保</w:t>
      </w:r>
      <w:r w:rsidRPr="008F1D18">
        <w:rPr>
          <w:rFonts w:ascii="Times New Roman" w:eastAsia="仿宋_GB2312" w:hAnsi="Times New Roman" w:hint="eastAsia"/>
          <w:sz w:val="32"/>
          <w:szCs w:val="32"/>
        </w:rPr>
        <w:t>3.79</w:t>
      </w:r>
      <w:r w:rsidRPr="008F1D18">
        <w:rPr>
          <w:rFonts w:ascii="Times New Roman" w:eastAsia="仿宋_GB2312" w:hAnsi="Times New Roman"/>
          <w:sz w:val="32"/>
          <w:szCs w:val="32"/>
        </w:rPr>
        <w:t>亿元</w:t>
      </w:r>
      <w:r w:rsidRPr="008F1D18">
        <w:rPr>
          <w:rFonts w:ascii="Times New Roman" w:eastAsia="仿宋_GB2312" w:hAnsi="Times New Roman" w:hint="eastAsia"/>
          <w:sz w:val="32"/>
          <w:szCs w:val="32"/>
        </w:rPr>
        <w:t>、</w:t>
      </w:r>
      <w:r w:rsidRPr="008F1D18">
        <w:rPr>
          <w:rFonts w:ascii="Times New Roman" w:eastAsia="仿宋_GB2312" w:hAnsi="Times New Roman"/>
          <w:sz w:val="32"/>
          <w:szCs w:val="32"/>
        </w:rPr>
        <w:t>过桥续贷</w:t>
      </w:r>
      <w:r w:rsidRPr="008F1D18">
        <w:rPr>
          <w:rFonts w:ascii="Times New Roman" w:eastAsia="仿宋_GB2312" w:hAnsi="Times New Roman" w:hint="eastAsia"/>
          <w:sz w:val="32"/>
          <w:szCs w:val="32"/>
        </w:rPr>
        <w:t>5.13</w:t>
      </w:r>
      <w:r w:rsidRPr="008F1D18">
        <w:rPr>
          <w:rFonts w:ascii="Times New Roman" w:eastAsia="仿宋_GB2312" w:hAnsi="Times New Roman"/>
          <w:sz w:val="32"/>
          <w:szCs w:val="32"/>
        </w:rPr>
        <w:t>亿元。</w:t>
      </w:r>
      <w:r w:rsidRPr="008F1D18">
        <w:rPr>
          <w:rFonts w:ascii="Times New Roman" w:eastAsia="仿宋_GB2312" w:hAnsi="Times New Roman"/>
          <w:sz w:val="32"/>
          <w:szCs w:val="32"/>
        </w:rPr>
        <w:t>12</w:t>
      </w:r>
      <w:r w:rsidRPr="008F1D18">
        <w:rPr>
          <w:rFonts w:ascii="Times New Roman" w:eastAsia="仿宋_GB2312" w:hAnsi="Times New Roman"/>
          <w:sz w:val="32"/>
          <w:szCs w:val="32"/>
        </w:rPr>
        <w:t>亿元</w:t>
      </w:r>
      <w:r w:rsidRPr="008F1D18">
        <w:rPr>
          <w:rFonts w:eastAsia="仿宋_GB2312"/>
          <w:sz w:val="32"/>
          <w:szCs w:val="32"/>
        </w:rPr>
        <w:t>新马三期债券成功获批。</w:t>
      </w:r>
      <w:r w:rsidR="006A77BC">
        <w:rPr>
          <w:rFonts w:ascii="Times New Roman" w:eastAsia="仿宋_GB2312" w:hAnsi="Times New Roman"/>
          <w:sz w:val="32"/>
          <w:szCs w:val="32"/>
        </w:rPr>
        <w:t>新增工业用地</w:t>
      </w:r>
      <w:r w:rsidRPr="008F1D18">
        <w:rPr>
          <w:rFonts w:ascii="Times New Roman" w:eastAsia="仿宋_GB2312" w:hAnsi="Times New Roman"/>
          <w:sz w:val="32"/>
          <w:szCs w:val="32"/>
        </w:rPr>
        <w:t>3088</w:t>
      </w:r>
      <w:r w:rsidRPr="008F1D18">
        <w:rPr>
          <w:rFonts w:ascii="Times New Roman" w:eastAsia="仿宋_GB2312" w:hAnsi="Times New Roman"/>
          <w:sz w:val="32"/>
          <w:szCs w:val="32"/>
        </w:rPr>
        <w:t>亩，科技产业园新投入使用</w:t>
      </w:r>
      <w:r w:rsidRPr="008F1D18">
        <w:rPr>
          <w:rFonts w:ascii="Times New Roman" w:eastAsia="仿宋_GB2312" w:hAnsi="Times New Roman"/>
          <w:sz w:val="32"/>
          <w:szCs w:val="32"/>
        </w:rPr>
        <w:t>23.6</w:t>
      </w:r>
      <w:r w:rsidRPr="008F1D18">
        <w:rPr>
          <w:rFonts w:ascii="Times New Roman" w:eastAsia="仿宋_GB2312" w:hAnsi="Times New Roman"/>
          <w:sz w:val="32"/>
          <w:szCs w:val="32"/>
        </w:rPr>
        <w:t>万</w:t>
      </w:r>
      <w:r w:rsidRPr="008F1D18">
        <w:rPr>
          <w:rFonts w:ascii="Times New Roman" w:eastAsia="仿宋_GB2312" w:hAnsi="Times New Roman"/>
          <w:sz w:val="32"/>
          <w:szCs w:val="32"/>
        </w:rPr>
        <w:lastRenderedPageBreak/>
        <w:t>平方米。</w:t>
      </w:r>
      <w:r w:rsidRPr="008F1D18">
        <w:rPr>
          <w:rFonts w:ascii="Times New Roman" w:eastAsia="仿宋_GB2312"/>
          <w:sz w:val="32"/>
          <w:szCs w:val="32"/>
        </w:rPr>
        <w:t>全市首家徽商银行芜湖中山南路科技金融支行成立。</w:t>
      </w:r>
      <w:r w:rsidR="00EA65D6" w:rsidRPr="00A826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高新区人力资源市场建成使用。</w:t>
      </w:r>
      <w:r w:rsidR="00D93619" w:rsidRPr="008F1D18">
        <w:rPr>
          <w:rFonts w:ascii="Times New Roman" w:eastAsia="仿宋_GB2312" w:hAnsi="Times New Roman"/>
          <w:sz w:val="32"/>
          <w:szCs w:val="32"/>
        </w:rPr>
        <w:t>新增上市报会企业</w:t>
      </w:r>
      <w:r w:rsidR="00D93619" w:rsidRPr="008F1D18">
        <w:rPr>
          <w:rFonts w:ascii="Times New Roman" w:eastAsia="仿宋_GB2312" w:hAnsi="Times New Roman"/>
          <w:sz w:val="32"/>
          <w:szCs w:val="32"/>
        </w:rPr>
        <w:t>1</w:t>
      </w:r>
      <w:r w:rsidR="00D93619" w:rsidRPr="008F1D18">
        <w:rPr>
          <w:rFonts w:ascii="Times New Roman" w:eastAsia="仿宋_GB2312" w:hAnsi="Times New Roman"/>
          <w:sz w:val="32"/>
          <w:szCs w:val="32"/>
        </w:rPr>
        <w:t>家、</w:t>
      </w:r>
      <w:r w:rsidR="00D93619" w:rsidRPr="008F1D18">
        <w:rPr>
          <w:rFonts w:ascii="Times New Roman" w:eastAsia="仿宋_GB2312" w:hAnsi="Times New Roman"/>
          <w:sz w:val="32"/>
          <w:szCs w:val="32"/>
        </w:rPr>
        <w:t>IPO</w:t>
      </w:r>
      <w:r w:rsidR="00D93619" w:rsidRPr="008F1D18">
        <w:rPr>
          <w:rFonts w:ascii="Times New Roman" w:eastAsia="仿宋_GB2312" w:hAnsi="Times New Roman"/>
          <w:sz w:val="32"/>
          <w:szCs w:val="32"/>
        </w:rPr>
        <w:t>辅导备案</w:t>
      </w:r>
      <w:r w:rsidR="00D93619" w:rsidRPr="008F1D18">
        <w:rPr>
          <w:rFonts w:ascii="Times New Roman" w:eastAsia="仿宋_GB2312" w:hAnsi="Times New Roman"/>
          <w:sz w:val="32"/>
          <w:szCs w:val="32"/>
        </w:rPr>
        <w:t>2</w:t>
      </w:r>
      <w:r w:rsidR="006A77BC">
        <w:rPr>
          <w:rFonts w:ascii="Times New Roman" w:eastAsia="仿宋_GB2312" w:hAnsi="Times New Roman"/>
          <w:sz w:val="32"/>
          <w:szCs w:val="32"/>
        </w:rPr>
        <w:t>家</w:t>
      </w:r>
      <w:r w:rsidR="006A77BC">
        <w:rPr>
          <w:rFonts w:ascii="Times New Roman" w:eastAsia="仿宋_GB2312" w:hAnsi="Times New Roman" w:hint="eastAsia"/>
          <w:sz w:val="32"/>
          <w:szCs w:val="32"/>
        </w:rPr>
        <w:t>、</w:t>
      </w:r>
      <w:r w:rsidR="00D93619" w:rsidRPr="008F1D18">
        <w:rPr>
          <w:rFonts w:ascii="Times New Roman" w:eastAsia="仿宋_GB2312" w:hAnsi="Times New Roman"/>
          <w:sz w:val="32"/>
          <w:szCs w:val="32"/>
        </w:rPr>
        <w:t>新三板</w:t>
      </w:r>
      <w:r w:rsidR="00540AEA" w:rsidRPr="008F1D18">
        <w:rPr>
          <w:rFonts w:ascii="Times New Roman" w:eastAsia="仿宋_GB2312" w:hAnsi="Times New Roman" w:hint="eastAsia"/>
          <w:sz w:val="32"/>
          <w:szCs w:val="32"/>
        </w:rPr>
        <w:t>和</w:t>
      </w:r>
      <w:r w:rsidR="00D93619" w:rsidRPr="008F1D18">
        <w:rPr>
          <w:rFonts w:ascii="Times New Roman" w:eastAsia="仿宋_GB2312" w:hAnsi="Times New Roman"/>
          <w:sz w:val="32"/>
          <w:szCs w:val="32"/>
        </w:rPr>
        <w:t>省股交中心挂牌企业</w:t>
      </w:r>
      <w:r w:rsidR="00540AEA" w:rsidRPr="008F1D18">
        <w:rPr>
          <w:rFonts w:ascii="Times New Roman" w:eastAsia="仿宋_GB2312" w:hAnsi="Times New Roman" w:hint="eastAsia"/>
          <w:sz w:val="32"/>
          <w:szCs w:val="32"/>
        </w:rPr>
        <w:t>7</w:t>
      </w:r>
      <w:r w:rsidR="00D93619" w:rsidRPr="008F1D18">
        <w:rPr>
          <w:rFonts w:ascii="Times New Roman" w:eastAsia="仿宋_GB2312" w:hAnsi="Times New Roman"/>
          <w:sz w:val="32"/>
          <w:szCs w:val="32"/>
        </w:rPr>
        <w:t>家。鼓励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企业</w:t>
      </w:r>
      <w:r w:rsidR="00DA3E56" w:rsidRPr="008F1D18">
        <w:rPr>
          <w:rFonts w:ascii="Times New Roman" w:eastAsia="仿宋_GB2312" w:hAnsi="Times New Roman"/>
          <w:sz w:val="32"/>
          <w:szCs w:val="32"/>
        </w:rPr>
        <w:t>智能化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、</w:t>
      </w:r>
      <w:r w:rsidR="00DA3E56" w:rsidRPr="008F1D18">
        <w:rPr>
          <w:rFonts w:ascii="Times New Roman" w:eastAsia="仿宋_GB2312" w:hAnsi="Times New Roman"/>
          <w:sz w:val="32"/>
          <w:szCs w:val="32"/>
        </w:rPr>
        <w:t>绿色化发展</w:t>
      </w:r>
      <w:r w:rsidR="00D93619" w:rsidRPr="008F1D18">
        <w:rPr>
          <w:rFonts w:ascii="Times New Roman" w:eastAsia="仿宋_GB2312" w:hAnsi="Times New Roman"/>
          <w:sz w:val="32"/>
          <w:szCs w:val="32"/>
        </w:rPr>
        <w:t>，中航华东光电、三联锻造产品入选省工业精品</w:t>
      </w:r>
      <w:r w:rsidR="00D93619" w:rsidRPr="008F1D18">
        <w:rPr>
          <w:rFonts w:ascii="Times New Roman" w:eastAsia="仿宋_GB2312" w:hAnsi="Times New Roman" w:hint="eastAsia"/>
          <w:sz w:val="32"/>
          <w:szCs w:val="32"/>
        </w:rPr>
        <w:t>；</w:t>
      </w:r>
      <w:r w:rsidR="00D93619" w:rsidRPr="008F1D18">
        <w:rPr>
          <w:rFonts w:ascii="Times New Roman" w:eastAsia="仿宋_GB2312" w:hAnsi="Times New Roman"/>
          <w:sz w:val="32"/>
          <w:szCs w:val="32"/>
        </w:rPr>
        <w:t>中集瑞江获批制造业与互联网融合发展试点企业，奇瑞新能源获批省</w:t>
      </w:r>
      <w:r w:rsidR="00D93619" w:rsidRPr="008F1D18">
        <w:rPr>
          <w:rFonts w:ascii="Times New Roman" w:eastAsia="仿宋_GB2312" w:hAnsi="Times New Roman"/>
          <w:sz w:val="32"/>
          <w:szCs w:val="32"/>
        </w:rPr>
        <w:t>“</w:t>
      </w:r>
      <w:r w:rsidR="00D93619" w:rsidRPr="008F1D18">
        <w:rPr>
          <w:rFonts w:ascii="Times New Roman" w:eastAsia="仿宋_GB2312" w:hAnsi="Times New Roman"/>
          <w:sz w:val="32"/>
          <w:szCs w:val="32"/>
        </w:rPr>
        <w:t>智能工厂</w:t>
      </w:r>
      <w:r w:rsidR="00D93619" w:rsidRPr="008F1D18">
        <w:rPr>
          <w:rFonts w:ascii="Times New Roman" w:eastAsia="仿宋_GB2312" w:hAnsi="Times New Roman"/>
          <w:sz w:val="32"/>
          <w:szCs w:val="32"/>
        </w:rPr>
        <w:t>”</w:t>
      </w:r>
      <w:r w:rsidR="00D93619" w:rsidRPr="008F1D18">
        <w:rPr>
          <w:rFonts w:ascii="Times New Roman" w:eastAsia="仿宋_GB2312" w:hAnsi="Times New Roman"/>
          <w:sz w:val="32"/>
          <w:szCs w:val="32"/>
        </w:rPr>
        <w:t>。</w:t>
      </w:r>
    </w:p>
    <w:p w:rsidR="00DC7793" w:rsidRPr="008F1D18" w:rsidRDefault="00D93619" w:rsidP="006C3A04">
      <w:pPr>
        <w:spacing w:line="58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8F1D18">
        <w:rPr>
          <w:rFonts w:ascii="Times New Roman" w:eastAsia="楷体_GB2312" w:hAnsi="Times New Roman"/>
          <w:sz w:val="32"/>
          <w:szCs w:val="32"/>
        </w:rPr>
        <w:t>（</w:t>
      </w:r>
      <w:r w:rsidRPr="008F1D18">
        <w:rPr>
          <w:rFonts w:ascii="Times New Roman" w:eastAsia="楷体_GB2312" w:hAnsi="Times New Roman" w:hint="eastAsia"/>
          <w:sz w:val="32"/>
          <w:szCs w:val="32"/>
        </w:rPr>
        <w:t>二</w:t>
      </w:r>
      <w:r w:rsidR="00E8578B" w:rsidRPr="008F1D18">
        <w:rPr>
          <w:rFonts w:ascii="Times New Roman" w:eastAsia="楷体_GB2312" w:hAnsi="Times New Roman"/>
          <w:sz w:val="32"/>
          <w:szCs w:val="32"/>
        </w:rPr>
        <w:t>）创新创业活力迸发</w:t>
      </w:r>
    </w:p>
    <w:p w:rsidR="00DC7793" w:rsidRPr="008F1D18" w:rsidRDefault="00D93619" w:rsidP="006C3A04">
      <w:pPr>
        <w:spacing w:line="58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 w:hint="eastAsia"/>
          <w:sz w:val="32"/>
          <w:szCs w:val="32"/>
        </w:rPr>
        <w:t>改革攻坚稳妥推进</w:t>
      </w:r>
      <w:r w:rsidR="00E8578B" w:rsidRPr="008F1D18">
        <w:rPr>
          <w:rFonts w:ascii="Times New Roman" w:eastAsia="仿宋_GB2312" w:hAnsi="Times New Roman"/>
          <w:sz w:val="32"/>
          <w:szCs w:val="32"/>
        </w:rPr>
        <w:t>。</w:t>
      </w:r>
      <w:r w:rsidR="00E8578B" w:rsidRPr="008F1D18">
        <w:rPr>
          <w:rFonts w:ascii="Times New Roman" w:eastAsia="仿宋_GB2312"/>
          <w:sz w:val="32"/>
          <w:szCs w:val="32"/>
        </w:rPr>
        <w:t>完善权责清单和公共服务清单动态调整机制。规范行政审批中介服务。实施商事登记制度改革。推进综合监管分类执法改革试点</w:t>
      </w:r>
      <w:r w:rsidR="00E8578B" w:rsidRPr="008F1D18">
        <w:rPr>
          <w:rFonts w:ascii="Times New Roman" w:eastAsia="仿宋_GB2312" w:hint="eastAsia"/>
          <w:sz w:val="32"/>
          <w:szCs w:val="32"/>
        </w:rPr>
        <w:t>，</w:t>
      </w:r>
      <w:r w:rsidR="00E8578B" w:rsidRPr="008F1D18">
        <w:rPr>
          <w:rFonts w:ascii="Times New Roman" w:eastAsia="仿宋_GB2312"/>
          <w:sz w:val="32"/>
          <w:szCs w:val="32"/>
        </w:rPr>
        <w:t>建立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“</w:t>
      </w:r>
      <w:r w:rsidR="00E8578B" w:rsidRPr="008F1D18">
        <w:rPr>
          <w:rFonts w:ascii="Times New Roman" w:eastAsia="仿宋_GB2312"/>
          <w:sz w:val="32"/>
          <w:szCs w:val="32"/>
        </w:rPr>
        <w:t>市场监管网格</w:t>
      </w:r>
      <w:r w:rsidR="00E8578B" w:rsidRPr="008F1D18">
        <w:rPr>
          <w:rFonts w:ascii="Times New Roman" w:eastAsia="仿宋_GB2312" w:hAnsi="Times New Roman"/>
          <w:sz w:val="32"/>
          <w:szCs w:val="32"/>
        </w:rPr>
        <w:t>+</w:t>
      </w:r>
      <w:r w:rsidR="00E8578B" w:rsidRPr="008F1D18">
        <w:rPr>
          <w:rFonts w:ascii="Times New Roman" w:eastAsia="仿宋_GB2312"/>
          <w:sz w:val="32"/>
          <w:szCs w:val="32"/>
        </w:rPr>
        <w:t>社管网格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”</w:t>
      </w:r>
      <w:r w:rsidR="00E8578B" w:rsidRPr="008F1D18">
        <w:rPr>
          <w:rFonts w:ascii="Times New Roman" w:eastAsia="仿宋_GB2312"/>
          <w:sz w:val="32"/>
          <w:szCs w:val="32"/>
        </w:rPr>
        <w:t>全覆盖机制</w:t>
      </w:r>
      <w:r w:rsidR="00E8578B" w:rsidRPr="008F1D18">
        <w:rPr>
          <w:rFonts w:ascii="Times New Roman" w:eastAsia="仿宋_GB2312" w:hint="eastAsia"/>
          <w:sz w:val="32"/>
          <w:szCs w:val="32"/>
        </w:rPr>
        <w:t>。</w:t>
      </w:r>
      <w:r w:rsidR="00E8578B" w:rsidRPr="008F1D18">
        <w:rPr>
          <w:rFonts w:ascii="Times New Roman" w:eastAsia="仿宋_GB2312"/>
          <w:sz w:val="32"/>
          <w:szCs w:val="32"/>
        </w:rPr>
        <w:t>推进招商体制改革</w:t>
      </w:r>
      <w:r w:rsidR="00E8578B" w:rsidRPr="008F1D18">
        <w:rPr>
          <w:rFonts w:ascii="Times New Roman" w:eastAsia="仿宋_GB2312" w:hint="eastAsia"/>
          <w:sz w:val="32"/>
          <w:szCs w:val="32"/>
        </w:rPr>
        <w:t>，</w:t>
      </w:r>
      <w:r w:rsidR="00E8578B" w:rsidRPr="008F1D18">
        <w:rPr>
          <w:rFonts w:eastAsia="仿宋_GB2312"/>
          <w:sz w:val="32"/>
          <w:szCs w:val="32"/>
        </w:rPr>
        <w:t>取消街道招商引资任务。加快推进教育领域综合改革。区医院改革稳步推进</w:t>
      </w:r>
      <w:r w:rsidR="00E8578B" w:rsidRPr="008F1D18">
        <w:rPr>
          <w:rFonts w:ascii="Times New Roman" w:eastAsia="仿宋_GB2312"/>
          <w:sz w:val="32"/>
          <w:szCs w:val="32"/>
        </w:rPr>
        <w:t>。深化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“</w:t>
      </w:r>
      <w:r w:rsidR="00E8578B" w:rsidRPr="008F1D18">
        <w:rPr>
          <w:rFonts w:ascii="Times New Roman" w:eastAsia="仿宋_GB2312"/>
          <w:sz w:val="32"/>
          <w:szCs w:val="32"/>
        </w:rPr>
        <w:t>两区合一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”</w:t>
      </w:r>
      <w:r w:rsidR="00E8578B" w:rsidRPr="008F1D18">
        <w:rPr>
          <w:rFonts w:ascii="Times New Roman" w:eastAsia="仿宋_GB2312"/>
          <w:sz w:val="32"/>
          <w:szCs w:val="32"/>
        </w:rPr>
        <w:t>管理体制，规划建设部、区重点局、区住建委（交通办）完成整合。完成新马投资公司体制改革，提升市场化运营能力。</w:t>
      </w:r>
      <w:r w:rsidR="00E8578B" w:rsidRPr="008F1D18">
        <w:rPr>
          <w:rFonts w:eastAsia="仿宋_GB2312"/>
          <w:sz w:val="32"/>
          <w:szCs w:val="32"/>
        </w:rPr>
        <w:t>积极稳妥推进区监察体制改革试点。开展</w:t>
      </w:r>
      <w:r w:rsidR="00E8578B" w:rsidRPr="008F1D18">
        <w:rPr>
          <w:rFonts w:eastAsia="仿宋_GB2312" w:hAnsi="仿宋_GB2312"/>
          <w:sz w:val="32"/>
          <w:szCs w:val="32"/>
        </w:rPr>
        <w:t>农村集体资产股份制改革及</w:t>
      </w:r>
      <w:r w:rsidR="00E8578B" w:rsidRPr="008F1D18">
        <w:rPr>
          <w:rFonts w:eastAsia="仿宋_GB2312" w:hAnsi="仿宋_GB2312" w:hint="eastAsia"/>
          <w:sz w:val="32"/>
          <w:szCs w:val="32"/>
        </w:rPr>
        <w:t>“</w:t>
      </w:r>
      <w:r w:rsidR="00E8578B" w:rsidRPr="008F1D18">
        <w:rPr>
          <w:rFonts w:eastAsia="仿宋_GB2312" w:hAnsi="仿宋_GB2312"/>
          <w:sz w:val="32"/>
          <w:szCs w:val="32"/>
        </w:rPr>
        <w:t>三变</w:t>
      </w:r>
      <w:r w:rsidR="00E8578B" w:rsidRPr="008F1D18">
        <w:rPr>
          <w:rFonts w:eastAsia="仿宋_GB2312" w:hAnsi="仿宋_GB2312" w:hint="eastAsia"/>
          <w:sz w:val="32"/>
          <w:szCs w:val="32"/>
        </w:rPr>
        <w:t>”</w:t>
      </w:r>
      <w:r w:rsidR="00E8578B" w:rsidRPr="008F1D18">
        <w:rPr>
          <w:rFonts w:eastAsia="仿宋_GB2312" w:hAnsi="仿宋_GB2312"/>
          <w:sz w:val="32"/>
          <w:szCs w:val="32"/>
        </w:rPr>
        <w:t>改革试点。</w:t>
      </w:r>
      <w:bookmarkStart w:id="0" w:name="_GoBack"/>
      <w:r w:rsidRPr="008F1D18">
        <w:rPr>
          <w:rFonts w:ascii="Times New Roman" w:eastAsia="仿宋_GB2312" w:hAnsi="Times New Roman"/>
          <w:sz w:val="32"/>
          <w:szCs w:val="32"/>
        </w:rPr>
        <w:t>优化存量促进内涵式发展，引导企业滚动实施技改升级工程。全年完成技改投资</w:t>
      </w:r>
      <w:r w:rsidRPr="008F1D18">
        <w:rPr>
          <w:rFonts w:ascii="Times New Roman" w:eastAsia="仿宋_GB2312" w:hAnsi="Times New Roman"/>
          <w:sz w:val="32"/>
          <w:szCs w:val="32"/>
        </w:rPr>
        <w:t>98</w:t>
      </w:r>
      <w:r w:rsidRPr="008F1D18">
        <w:rPr>
          <w:rFonts w:ascii="Times New Roman" w:eastAsia="仿宋_GB2312" w:hAnsi="Times New Roman"/>
          <w:sz w:val="32"/>
          <w:szCs w:val="32"/>
        </w:rPr>
        <w:t>亿元，占工业投资</w:t>
      </w:r>
      <w:r w:rsidRPr="008F1D18">
        <w:rPr>
          <w:rFonts w:ascii="Times New Roman" w:eastAsia="仿宋_GB2312" w:hAnsi="Times New Roman"/>
          <w:sz w:val="32"/>
          <w:szCs w:val="32"/>
        </w:rPr>
        <w:t xml:space="preserve"> 50%</w:t>
      </w:r>
      <w:r w:rsidRPr="008F1D18">
        <w:rPr>
          <w:rFonts w:ascii="Times New Roman" w:eastAsia="仿宋_GB2312" w:hAnsi="Times New Roman"/>
          <w:sz w:val="32"/>
          <w:szCs w:val="32"/>
        </w:rPr>
        <w:t>。</w:t>
      </w:r>
      <w:bookmarkEnd w:id="0"/>
      <w:r w:rsidRPr="008F1D18">
        <w:rPr>
          <w:rFonts w:ascii="Times New Roman" w:eastAsia="仿宋_GB2312" w:hAnsi="Times New Roman"/>
          <w:sz w:val="32"/>
          <w:szCs w:val="32"/>
        </w:rPr>
        <w:t>分类处置</w:t>
      </w:r>
      <w:r w:rsidR="006A77BC">
        <w:rPr>
          <w:rFonts w:ascii="Times New Roman" w:eastAsia="仿宋_GB2312" w:hAnsi="Times New Roman" w:hint="eastAsia"/>
          <w:sz w:val="32"/>
          <w:szCs w:val="32"/>
        </w:rPr>
        <w:t>“</w:t>
      </w:r>
      <w:r w:rsidR="006A77BC" w:rsidRPr="008F1D18">
        <w:rPr>
          <w:rFonts w:ascii="Times New Roman" w:eastAsia="仿宋_GB2312" w:hAnsi="Times New Roman"/>
          <w:sz w:val="32"/>
          <w:szCs w:val="32"/>
        </w:rPr>
        <w:t>僵尸企业</w:t>
      </w:r>
      <w:r w:rsidR="006A77BC">
        <w:rPr>
          <w:rFonts w:ascii="Times New Roman" w:eastAsia="仿宋_GB2312" w:hAnsi="Times New Roman" w:hint="eastAsia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，盘活闲置厂房</w:t>
      </w:r>
      <w:r w:rsidRPr="008F1D18">
        <w:rPr>
          <w:rFonts w:ascii="Times New Roman" w:eastAsia="仿宋_GB2312" w:hAnsi="Times New Roman"/>
          <w:sz w:val="32"/>
          <w:szCs w:val="32"/>
        </w:rPr>
        <w:t>25.4</w:t>
      </w:r>
      <w:r w:rsidRPr="008F1D18">
        <w:rPr>
          <w:rFonts w:ascii="Times New Roman" w:eastAsia="仿宋_GB2312" w:hAnsi="Times New Roman"/>
          <w:sz w:val="32"/>
          <w:szCs w:val="32"/>
        </w:rPr>
        <w:t>万平方米，引入企业</w:t>
      </w:r>
      <w:r w:rsidRPr="008F1D18">
        <w:rPr>
          <w:rFonts w:ascii="Times New Roman" w:eastAsia="仿宋_GB2312" w:hAnsi="Times New Roman"/>
          <w:sz w:val="32"/>
          <w:szCs w:val="32"/>
        </w:rPr>
        <w:t>21</w:t>
      </w:r>
      <w:r w:rsidRPr="008F1D18">
        <w:rPr>
          <w:rFonts w:ascii="Times New Roman" w:eastAsia="仿宋_GB2312" w:hAnsi="Times New Roman"/>
          <w:sz w:val="32"/>
          <w:szCs w:val="32"/>
        </w:rPr>
        <w:t>家。</w:t>
      </w:r>
      <w:r w:rsidR="00CD418F" w:rsidRPr="008F1D18">
        <w:rPr>
          <w:rFonts w:ascii="Times New Roman" w:eastAsia="仿宋_GB2312" w:hAnsi="Times New Roman" w:hint="eastAsia"/>
          <w:sz w:val="32"/>
          <w:szCs w:val="32"/>
        </w:rPr>
        <w:t>新潮</w:t>
      </w:r>
      <w:r w:rsidR="00CD418F" w:rsidRPr="008F1D18">
        <w:rPr>
          <w:rFonts w:ascii="Times New Roman" w:eastAsia="仿宋_GB2312" w:hAnsi="Times New Roman"/>
          <w:sz w:val="32"/>
          <w:szCs w:val="32"/>
        </w:rPr>
        <w:t>实业</w:t>
      </w:r>
      <w:r w:rsidR="00CD418F" w:rsidRPr="008F1D18">
        <w:rPr>
          <w:rFonts w:ascii="Times New Roman" w:eastAsia="仿宋_GB2312" w:hAnsi="Times New Roman" w:hint="eastAsia"/>
          <w:sz w:val="32"/>
          <w:szCs w:val="32"/>
        </w:rPr>
        <w:t>、</w:t>
      </w:r>
      <w:r w:rsidR="00CD418F" w:rsidRPr="008F1D18">
        <w:rPr>
          <w:rFonts w:ascii="Times New Roman" w:eastAsia="仿宋_GB2312" w:hAnsi="Times New Roman"/>
          <w:sz w:val="32"/>
          <w:szCs w:val="32"/>
        </w:rPr>
        <w:t>正亮电子</w:t>
      </w:r>
      <w:r w:rsidRPr="008F1D18">
        <w:rPr>
          <w:rFonts w:ascii="Times New Roman" w:eastAsia="仿宋_GB2312" w:hAnsi="Times New Roman"/>
          <w:sz w:val="32"/>
          <w:szCs w:val="32"/>
        </w:rPr>
        <w:t>等</w:t>
      </w:r>
      <w:r w:rsidR="00717413" w:rsidRPr="0061583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Pr="0061583A">
        <w:rPr>
          <w:rFonts w:ascii="Times New Roman" w:eastAsia="仿宋_GB2312" w:hAnsi="Times New Roman"/>
          <w:color w:val="000000" w:themeColor="text1"/>
          <w:sz w:val="32"/>
          <w:szCs w:val="32"/>
        </w:rPr>
        <w:t>家企</w:t>
      </w:r>
      <w:r w:rsidRPr="008F1D18">
        <w:rPr>
          <w:rFonts w:ascii="Times New Roman" w:eastAsia="仿宋_GB2312" w:hAnsi="Times New Roman"/>
          <w:sz w:val="32"/>
          <w:szCs w:val="32"/>
        </w:rPr>
        <w:t>业</w:t>
      </w:r>
      <w:r w:rsidR="00CD418F" w:rsidRPr="008F1D18">
        <w:rPr>
          <w:rFonts w:ascii="Times New Roman" w:eastAsia="仿宋_GB2312" w:hAnsi="Times New Roman" w:hint="eastAsia"/>
          <w:sz w:val="32"/>
          <w:szCs w:val="32"/>
        </w:rPr>
        <w:t>实现</w:t>
      </w:r>
      <w:r w:rsidR="005A57CB" w:rsidRPr="008F1D18">
        <w:rPr>
          <w:rFonts w:ascii="Times New Roman" w:eastAsia="仿宋_GB2312" w:hAnsi="Times New Roman" w:hint="eastAsia"/>
          <w:sz w:val="32"/>
          <w:szCs w:val="32"/>
        </w:rPr>
        <w:t>“</w:t>
      </w:r>
      <w:r w:rsidR="005A57CB" w:rsidRPr="008F1D18">
        <w:rPr>
          <w:rFonts w:ascii="Times New Roman" w:eastAsia="仿宋_GB2312" w:hAnsi="Times New Roman"/>
          <w:sz w:val="32"/>
          <w:szCs w:val="32"/>
        </w:rPr>
        <w:t>腾笼换鸟</w:t>
      </w:r>
      <w:r w:rsidR="005A57CB" w:rsidRPr="008F1D18">
        <w:rPr>
          <w:rFonts w:ascii="Times New Roman" w:eastAsia="仿宋_GB2312" w:hAnsi="Times New Roman" w:hint="eastAsia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。</w:t>
      </w:r>
    </w:p>
    <w:p w:rsidR="009F4E80" w:rsidRPr="008F1D18" w:rsidRDefault="00E8578B" w:rsidP="009F4E8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创新引领</w:t>
      </w:r>
      <w:r w:rsidR="00D93619" w:rsidRPr="008F1D18">
        <w:rPr>
          <w:rFonts w:ascii="Times New Roman" w:eastAsia="仿宋_GB2312" w:hAnsi="Times New Roman" w:hint="eastAsia"/>
          <w:sz w:val="32"/>
          <w:szCs w:val="32"/>
        </w:rPr>
        <w:t>成效显著</w:t>
      </w:r>
      <w:r w:rsidRPr="008F1D18">
        <w:rPr>
          <w:rFonts w:ascii="Times New Roman" w:eastAsia="仿宋_GB2312" w:hAnsi="Times New Roman"/>
          <w:sz w:val="32"/>
          <w:szCs w:val="32"/>
        </w:rPr>
        <w:t>。大力实施人才强区战略</w:t>
      </w:r>
      <w:r w:rsidR="00A95A2E">
        <w:rPr>
          <w:rFonts w:ascii="Times New Roman" w:eastAsia="仿宋_GB2312" w:hAnsi="Times New Roman" w:hint="eastAsia"/>
          <w:sz w:val="32"/>
          <w:szCs w:val="32"/>
        </w:rPr>
        <w:t>。</w:t>
      </w:r>
      <w:r w:rsidR="006A77BC" w:rsidRPr="008F1D18">
        <w:rPr>
          <w:rFonts w:ascii="Times New Roman" w:eastAsia="仿宋_GB2312" w:hAnsi="Times New Roman"/>
          <w:sz w:val="32"/>
          <w:szCs w:val="32"/>
        </w:rPr>
        <w:t>人力资源</w:t>
      </w:r>
      <w:r w:rsidR="006A77BC" w:rsidRPr="008F1D18">
        <w:rPr>
          <w:rFonts w:ascii="Times New Roman" w:eastAsia="仿宋_GB2312" w:hAnsi="Times New Roman" w:hint="eastAsia"/>
          <w:sz w:val="32"/>
          <w:szCs w:val="32"/>
        </w:rPr>
        <w:t>产业园</w:t>
      </w:r>
      <w:r w:rsidR="006A77BC" w:rsidRPr="008F1D18">
        <w:rPr>
          <w:rFonts w:ascii="Times New Roman" w:eastAsia="仿宋_GB2312" w:hAnsi="Times New Roman"/>
          <w:sz w:val="32"/>
          <w:szCs w:val="32"/>
        </w:rPr>
        <w:t>建设稳步推进，英格玛、智联招聘、天坤国际等高端人力资源公司正式入驻。</w:t>
      </w:r>
      <w:r w:rsidR="00A95A2E">
        <w:rPr>
          <w:rFonts w:ascii="Times New Roman" w:eastAsia="仿宋_GB2312" w:hAnsi="Times New Roman"/>
          <w:sz w:val="32"/>
          <w:szCs w:val="32"/>
        </w:rPr>
        <w:t>强化企业创新能力建设。新建成省级</w:t>
      </w:r>
      <w:r w:rsidRPr="008F1D18">
        <w:rPr>
          <w:rFonts w:ascii="Times New Roman" w:eastAsia="仿宋_GB2312" w:hAnsi="Times New Roman"/>
          <w:sz w:val="32"/>
          <w:szCs w:val="32"/>
        </w:rPr>
        <w:t>以上研发机</w:t>
      </w:r>
      <w:r w:rsidRPr="008F1D18">
        <w:rPr>
          <w:rFonts w:ascii="Times New Roman" w:eastAsia="仿宋_GB2312" w:hAnsi="Times New Roman"/>
          <w:sz w:val="32"/>
          <w:szCs w:val="32"/>
        </w:rPr>
        <w:lastRenderedPageBreak/>
        <w:t>构</w:t>
      </w:r>
      <w:r w:rsidRPr="008F1D18">
        <w:rPr>
          <w:rFonts w:ascii="Times New Roman" w:eastAsia="仿宋_GB2312" w:hAnsi="Times New Roman"/>
          <w:sz w:val="32"/>
          <w:szCs w:val="32"/>
        </w:rPr>
        <w:t>5</w:t>
      </w:r>
      <w:r w:rsidRPr="008F1D18">
        <w:rPr>
          <w:rFonts w:ascii="Times New Roman" w:eastAsia="仿宋_GB2312" w:hAnsi="Times New Roman"/>
          <w:sz w:val="32"/>
          <w:szCs w:val="32"/>
        </w:rPr>
        <w:t>个，其中院士工作站</w:t>
      </w:r>
      <w:r w:rsidRPr="008F1D18">
        <w:rPr>
          <w:rFonts w:ascii="Times New Roman" w:eastAsia="仿宋_GB2312" w:hAnsi="Times New Roman"/>
          <w:sz w:val="32"/>
          <w:szCs w:val="32"/>
        </w:rPr>
        <w:t>1</w:t>
      </w:r>
      <w:r w:rsidRPr="008F1D18">
        <w:rPr>
          <w:rFonts w:ascii="Times New Roman" w:eastAsia="仿宋_GB2312" w:hAnsi="Times New Roman"/>
          <w:sz w:val="32"/>
          <w:szCs w:val="32"/>
        </w:rPr>
        <w:t>个。</w:t>
      </w:r>
      <w:r w:rsidR="006D2293">
        <w:rPr>
          <w:rFonts w:ascii="Times New Roman" w:eastAsia="仿宋_GB2312"/>
          <w:sz w:val="32"/>
          <w:szCs w:val="32"/>
        </w:rPr>
        <w:t>新能源汽车产业获批省知识产权联盟</w:t>
      </w:r>
      <w:r w:rsidR="006D2293">
        <w:rPr>
          <w:rFonts w:ascii="Times New Roman" w:eastAsia="仿宋_GB2312" w:hint="eastAsia"/>
          <w:sz w:val="32"/>
          <w:szCs w:val="32"/>
        </w:rPr>
        <w:t>。</w:t>
      </w:r>
      <w:r w:rsidRPr="008F1D18">
        <w:rPr>
          <w:rFonts w:ascii="Times New Roman" w:eastAsia="仿宋_GB2312"/>
          <w:sz w:val="32"/>
          <w:szCs w:val="32"/>
        </w:rPr>
        <w:t>问天量子、奇瑞新能源获批省级工程研究中心，海螺川崎装备获批省级企业技术中心，三只松鼠获批省级行业技术中心。</w:t>
      </w:r>
      <w:r w:rsidRPr="008F1D18">
        <w:rPr>
          <w:rFonts w:ascii="Times New Roman" w:eastAsia="仿宋_GB2312" w:hAnsi="Times New Roman"/>
          <w:sz w:val="32"/>
          <w:szCs w:val="32"/>
        </w:rPr>
        <w:t>启迪伟景立体智能视觉系统处理芯片项目研发成功。启动赛宝新能源检测中心项目建设，天弋研究院项目加快推进，</w:t>
      </w:r>
      <w:r w:rsidR="005208F7" w:rsidRPr="008F1D18">
        <w:rPr>
          <w:rFonts w:ascii="Times New Roman" w:eastAsia="仿宋_GB2312" w:hint="eastAsia"/>
          <w:sz w:val="32"/>
          <w:szCs w:val="32"/>
        </w:rPr>
        <w:t>西安电子科技大学芜湖研究院挂牌成立</w:t>
      </w:r>
      <w:r w:rsidRPr="008F1D18">
        <w:rPr>
          <w:rFonts w:ascii="Times New Roman" w:eastAsia="仿宋_GB2312" w:hAnsi="Times New Roman"/>
          <w:sz w:val="32"/>
          <w:szCs w:val="32"/>
        </w:rPr>
        <w:t>。加大高新技术企业培育力度</w:t>
      </w:r>
      <w:r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全年新认定高新技术企业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15</w:t>
      </w:r>
      <w:r w:rsidRPr="008F1D18">
        <w:rPr>
          <w:rFonts w:ascii="Times New Roman" w:eastAsia="仿宋_GB2312" w:hAnsi="Times New Roman"/>
          <w:sz w:val="32"/>
          <w:szCs w:val="32"/>
        </w:rPr>
        <w:t>家，</w:t>
      </w:r>
      <w:r w:rsidRPr="008F1D18">
        <w:rPr>
          <w:rFonts w:ascii="Times New Roman" w:eastAsia="仿宋_GB2312" w:hAnsi="Times New Roman" w:hint="eastAsia"/>
          <w:sz w:val="32"/>
          <w:szCs w:val="32"/>
        </w:rPr>
        <w:t>累计</w:t>
      </w:r>
      <w:r w:rsidRPr="008F1D18">
        <w:rPr>
          <w:rFonts w:ascii="Times New Roman" w:eastAsia="仿宋_GB2312" w:hAnsi="Times New Roman"/>
          <w:sz w:val="32"/>
          <w:szCs w:val="32"/>
        </w:rPr>
        <w:t>达</w:t>
      </w:r>
      <w:r w:rsidRPr="008F1D18">
        <w:rPr>
          <w:rFonts w:ascii="Times New Roman" w:eastAsia="仿宋_GB2312" w:hAnsi="Times New Roman"/>
          <w:sz w:val="32"/>
          <w:szCs w:val="32"/>
        </w:rPr>
        <w:t>88</w:t>
      </w:r>
      <w:r w:rsidRPr="008F1D18">
        <w:rPr>
          <w:rFonts w:ascii="Times New Roman" w:eastAsia="仿宋_GB2312" w:hAnsi="Times New Roman"/>
          <w:sz w:val="32"/>
          <w:szCs w:val="32"/>
        </w:rPr>
        <w:t>家。</w:t>
      </w:r>
      <w:r w:rsidRPr="008F1D18">
        <w:rPr>
          <w:rFonts w:ascii="Times New Roman" w:eastAsia="仿宋_GB2312"/>
          <w:sz w:val="32"/>
          <w:szCs w:val="32"/>
        </w:rPr>
        <w:t>高新技术产业产值增长</w:t>
      </w:r>
      <w:r w:rsidRPr="008F1D18">
        <w:rPr>
          <w:rFonts w:ascii="Times New Roman" w:eastAsia="仿宋_GB2312" w:hAnsi="Times New Roman"/>
          <w:sz w:val="32"/>
          <w:szCs w:val="32"/>
        </w:rPr>
        <w:t>2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4.8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Pr="008F1D18">
        <w:rPr>
          <w:rFonts w:ascii="Times New Roman" w:eastAsia="仿宋_GB2312"/>
          <w:sz w:val="32"/>
          <w:szCs w:val="32"/>
        </w:rPr>
        <w:t>，占工业总产值比重</w:t>
      </w:r>
      <w:r w:rsidR="00DA3E56" w:rsidRPr="008F1D18">
        <w:rPr>
          <w:rFonts w:ascii="Times New Roman" w:eastAsia="仿宋_GB2312" w:hAnsi="Times New Roman" w:hint="eastAsia"/>
          <w:sz w:val="32"/>
          <w:szCs w:val="32"/>
        </w:rPr>
        <w:t>74.6</w:t>
      </w:r>
      <w:r w:rsidRPr="008F1D18">
        <w:rPr>
          <w:rFonts w:ascii="Times New Roman" w:eastAsia="仿宋_GB2312" w:hAnsi="Times New Roman"/>
          <w:sz w:val="32"/>
          <w:szCs w:val="32"/>
        </w:rPr>
        <w:t>%</w:t>
      </w:r>
      <w:r w:rsidRPr="008F1D18">
        <w:rPr>
          <w:rFonts w:ascii="Times New Roman" w:eastAsia="仿宋_GB2312"/>
          <w:sz w:val="32"/>
          <w:szCs w:val="32"/>
        </w:rPr>
        <w:t>。新申请发明专利</w:t>
      </w:r>
      <w:r w:rsidRPr="008F1D18">
        <w:rPr>
          <w:rFonts w:ascii="Times New Roman" w:eastAsia="仿宋_GB2312" w:hAnsi="Times New Roman" w:hint="eastAsia"/>
          <w:sz w:val="32"/>
          <w:szCs w:val="32"/>
        </w:rPr>
        <w:t>3134</w:t>
      </w:r>
      <w:r w:rsidRPr="008F1D18">
        <w:rPr>
          <w:rFonts w:ascii="Times New Roman" w:eastAsia="仿宋_GB2312"/>
          <w:sz w:val="32"/>
          <w:szCs w:val="32"/>
        </w:rPr>
        <w:t>件，授权发明专利</w:t>
      </w:r>
      <w:r w:rsidRPr="008F1D18">
        <w:rPr>
          <w:rFonts w:ascii="Times New Roman" w:eastAsia="仿宋_GB2312" w:hAnsi="Times New Roman" w:hint="eastAsia"/>
          <w:sz w:val="32"/>
          <w:szCs w:val="32"/>
        </w:rPr>
        <w:t>412</w:t>
      </w:r>
      <w:r w:rsidRPr="008F1D18">
        <w:rPr>
          <w:rFonts w:ascii="Times New Roman" w:eastAsia="仿宋_GB2312"/>
          <w:sz w:val="32"/>
          <w:szCs w:val="32"/>
        </w:rPr>
        <w:t>件。万人有效发明专利拥有量</w:t>
      </w:r>
      <w:r w:rsidRPr="008F1D18">
        <w:rPr>
          <w:rFonts w:ascii="Times New Roman" w:eastAsia="仿宋_GB2312" w:hAnsi="Times New Roman"/>
          <w:sz w:val="32"/>
          <w:szCs w:val="32"/>
        </w:rPr>
        <w:t>48</w:t>
      </w:r>
      <w:r w:rsidRPr="008F1D18">
        <w:rPr>
          <w:rFonts w:ascii="Times New Roman" w:eastAsia="仿宋_GB2312"/>
          <w:sz w:val="32"/>
          <w:szCs w:val="32"/>
        </w:rPr>
        <w:t>件</w:t>
      </w:r>
      <w:r w:rsidRPr="008F1D18">
        <w:rPr>
          <w:rFonts w:ascii="Times New Roman" w:eastAsia="仿宋_GB2312" w:hint="eastAsia"/>
          <w:sz w:val="32"/>
          <w:szCs w:val="32"/>
        </w:rPr>
        <w:t>，</w:t>
      </w:r>
      <w:r w:rsidRPr="008F1D18">
        <w:rPr>
          <w:rFonts w:eastAsia="仿宋_GB2312"/>
          <w:sz w:val="32"/>
          <w:szCs w:val="32"/>
        </w:rPr>
        <w:t>居全省第一方阵。</w:t>
      </w:r>
      <w:r w:rsidR="009F4E80" w:rsidRPr="008F1D18">
        <w:rPr>
          <w:rFonts w:ascii="Times New Roman" w:eastAsia="仿宋_GB2312" w:hAnsi="Times New Roman"/>
          <w:sz w:val="32"/>
          <w:szCs w:val="32"/>
        </w:rPr>
        <w:t>问天量子、中航华东光电等</w:t>
      </w:r>
      <w:r w:rsidR="009F4E80" w:rsidRPr="008F1D18">
        <w:rPr>
          <w:rFonts w:ascii="Times New Roman" w:eastAsia="仿宋_GB2312" w:hAnsi="Times New Roman"/>
          <w:sz w:val="32"/>
          <w:szCs w:val="32"/>
        </w:rPr>
        <w:t>5</w:t>
      </w:r>
      <w:r w:rsidR="009F4E80" w:rsidRPr="008F1D18">
        <w:rPr>
          <w:rFonts w:ascii="Times New Roman" w:eastAsia="仿宋_GB2312" w:hAnsi="Times New Roman"/>
          <w:sz w:val="32"/>
          <w:szCs w:val="32"/>
        </w:rPr>
        <w:t>家单位获批省重大科技专项。</w:t>
      </w:r>
      <w:r w:rsidR="009F4E80" w:rsidRPr="008F1D18">
        <w:rPr>
          <w:rFonts w:ascii="Times New Roman" w:eastAsia="仿宋_GB2312"/>
          <w:sz w:val="32"/>
          <w:szCs w:val="32"/>
        </w:rPr>
        <w:t>高新区获批国家知识产权试点园区、国家知识产权强县工程示范区。</w:t>
      </w:r>
      <w:r w:rsidR="009F4E80" w:rsidRPr="008F1D18">
        <w:rPr>
          <w:rFonts w:ascii="Times New Roman" w:eastAsia="仿宋_GB2312" w:hint="eastAsia"/>
          <w:sz w:val="32"/>
          <w:szCs w:val="32"/>
        </w:rPr>
        <w:t>奇瑞新能源、航天特种电缆作为芜湖市仅有的</w:t>
      </w:r>
      <w:r w:rsidR="009F4E80" w:rsidRPr="008F1D18">
        <w:rPr>
          <w:rFonts w:ascii="Times New Roman" w:eastAsia="仿宋_GB2312" w:hint="eastAsia"/>
          <w:sz w:val="32"/>
          <w:szCs w:val="32"/>
        </w:rPr>
        <w:t>2</w:t>
      </w:r>
      <w:r w:rsidR="009F4E80" w:rsidRPr="008F1D18">
        <w:rPr>
          <w:rFonts w:ascii="Times New Roman" w:eastAsia="仿宋_GB2312" w:hint="eastAsia"/>
          <w:sz w:val="32"/>
          <w:szCs w:val="32"/>
        </w:rPr>
        <w:t>家</w:t>
      </w:r>
      <w:r w:rsidR="00A95A2E">
        <w:rPr>
          <w:rFonts w:ascii="Times New Roman" w:eastAsia="仿宋_GB2312" w:hint="eastAsia"/>
          <w:sz w:val="32"/>
          <w:szCs w:val="32"/>
        </w:rPr>
        <w:t>代表</w:t>
      </w:r>
      <w:r w:rsidR="009F4E80" w:rsidRPr="008F1D18">
        <w:rPr>
          <w:rFonts w:ascii="Times New Roman" w:eastAsia="仿宋_GB2312" w:hint="eastAsia"/>
          <w:sz w:val="32"/>
          <w:szCs w:val="32"/>
        </w:rPr>
        <w:t>企业荣获省科学技术奖一等奖</w:t>
      </w:r>
      <w:r w:rsidR="009F4E80" w:rsidRPr="008F1D1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C7793" w:rsidRPr="008F1D18" w:rsidRDefault="00B07723" w:rsidP="006C3A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 w:hint="eastAsia"/>
          <w:sz w:val="32"/>
          <w:szCs w:val="32"/>
        </w:rPr>
        <w:t>双创载体持续升级。</w:t>
      </w:r>
      <w:r w:rsidR="006C3A04" w:rsidRPr="008F1D18">
        <w:rPr>
          <w:rFonts w:ascii="Times New Roman" w:eastAsia="仿宋_GB2312" w:hAnsi="Times New Roman"/>
          <w:sz w:val="32"/>
          <w:szCs w:val="32"/>
        </w:rPr>
        <w:t>新增</w:t>
      </w:r>
      <w:r w:rsidR="006C3A04" w:rsidRPr="008F1D18">
        <w:rPr>
          <w:rFonts w:ascii="Times New Roman" w:eastAsia="仿宋_GB2312" w:hAnsi="Times New Roman" w:hint="eastAsia"/>
          <w:sz w:val="32"/>
          <w:szCs w:val="32"/>
        </w:rPr>
        <w:t>创业</w:t>
      </w:r>
      <w:r w:rsidR="006C3A04" w:rsidRPr="008F1D18">
        <w:rPr>
          <w:rFonts w:ascii="Times New Roman" w:eastAsia="仿宋_GB2312" w:hAnsi="Times New Roman"/>
          <w:sz w:val="32"/>
          <w:szCs w:val="32"/>
        </w:rPr>
        <w:t>企业</w:t>
      </w:r>
      <w:r w:rsidR="006C3A04" w:rsidRPr="008F1D18">
        <w:rPr>
          <w:rFonts w:ascii="Times New Roman" w:eastAsia="仿宋_GB2312" w:hAnsi="Times New Roman"/>
          <w:sz w:val="32"/>
          <w:szCs w:val="32"/>
        </w:rPr>
        <w:t>1</w:t>
      </w:r>
      <w:r w:rsidR="006C3A04" w:rsidRPr="008F1D18">
        <w:rPr>
          <w:rFonts w:ascii="Times New Roman" w:eastAsia="仿宋_GB2312" w:hAnsi="Times New Roman" w:hint="eastAsia"/>
          <w:sz w:val="32"/>
          <w:szCs w:val="32"/>
        </w:rPr>
        <w:t>436</w:t>
      </w:r>
      <w:r w:rsidR="006C3A04" w:rsidRPr="008F1D18">
        <w:rPr>
          <w:rFonts w:ascii="Times New Roman" w:eastAsia="仿宋_GB2312" w:hAnsi="Times New Roman"/>
          <w:sz w:val="32"/>
          <w:szCs w:val="32"/>
        </w:rPr>
        <w:t>户</w:t>
      </w:r>
      <w:r w:rsidR="00A95A2E">
        <w:rPr>
          <w:rFonts w:ascii="Times New Roman" w:eastAsia="仿宋_GB2312" w:hAnsi="Times New Roman" w:hint="eastAsia"/>
          <w:sz w:val="32"/>
          <w:szCs w:val="32"/>
        </w:rPr>
        <w:t>、</w:t>
      </w:r>
      <w:r w:rsidR="006C3A04" w:rsidRPr="008F1D18">
        <w:rPr>
          <w:rFonts w:ascii="Times New Roman" w:eastAsia="仿宋_GB2312" w:hAnsi="Times New Roman"/>
          <w:sz w:val="32"/>
          <w:szCs w:val="32"/>
        </w:rPr>
        <w:t>个体工商户</w:t>
      </w:r>
      <w:r w:rsidR="006C3A04" w:rsidRPr="008F1D18">
        <w:rPr>
          <w:rFonts w:ascii="Times New Roman" w:eastAsia="仿宋_GB2312" w:hAnsi="Times New Roman" w:hint="eastAsia"/>
          <w:sz w:val="32"/>
          <w:szCs w:val="32"/>
        </w:rPr>
        <w:t>2952</w:t>
      </w:r>
      <w:r w:rsidR="006C3A04" w:rsidRPr="008F1D18">
        <w:rPr>
          <w:rFonts w:ascii="Times New Roman" w:eastAsia="仿宋_GB2312" w:hAnsi="Times New Roman"/>
          <w:sz w:val="32"/>
          <w:szCs w:val="32"/>
        </w:rPr>
        <w:t>户，</w:t>
      </w:r>
      <w:r w:rsidR="006C3A04" w:rsidRPr="008F1D18">
        <w:rPr>
          <w:rFonts w:eastAsia="仿宋_GB2312"/>
          <w:snapToGrid w:val="0"/>
          <w:sz w:val="32"/>
          <w:szCs w:val="32"/>
        </w:rPr>
        <w:t>发放创业担保贷款</w:t>
      </w:r>
      <w:r w:rsidR="006C3A04" w:rsidRPr="008F1D18">
        <w:rPr>
          <w:rFonts w:ascii="Times New Roman" w:eastAsia="仿宋_GB2312" w:hAnsi="Times New Roman" w:hint="eastAsia"/>
          <w:sz w:val="32"/>
          <w:szCs w:val="32"/>
        </w:rPr>
        <w:t>4070</w:t>
      </w:r>
      <w:r w:rsidR="006C3A04" w:rsidRPr="008F1D18">
        <w:rPr>
          <w:rFonts w:ascii="Times New Roman" w:eastAsia="仿宋_GB2312" w:hAnsi="Times New Roman"/>
          <w:sz w:val="32"/>
          <w:szCs w:val="32"/>
        </w:rPr>
        <w:t>万</w:t>
      </w:r>
      <w:r w:rsidR="006C3A04" w:rsidRPr="008F1D18">
        <w:rPr>
          <w:rFonts w:eastAsia="仿宋_GB2312"/>
          <w:snapToGrid w:val="0"/>
          <w:sz w:val="32"/>
          <w:szCs w:val="32"/>
        </w:rPr>
        <w:t>元，</w:t>
      </w:r>
      <w:r w:rsidR="006C3A04" w:rsidRPr="008F1D18">
        <w:rPr>
          <w:rFonts w:ascii="Times New Roman" w:eastAsia="仿宋_GB2312" w:hAnsi="Times New Roman"/>
          <w:sz w:val="32"/>
          <w:szCs w:val="32"/>
        </w:rPr>
        <w:t>创业投融资总额达</w:t>
      </w:r>
      <w:r w:rsidR="006C3A04" w:rsidRPr="008F1D18">
        <w:rPr>
          <w:rFonts w:ascii="Times New Roman" w:eastAsia="仿宋_GB2312" w:hAnsi="Times New Roman"/>
          <w:sz w:val="32"/>
          <w:szCs w:val="32"/>
        </w:rPr>
        <w:t>6.5</w:t>
      </w:r>
      <w:r w:rsidR="006C3A04" w:rsidRPr="008F1D18">
        <w:rPr>
          <w:rFonts w:ascii="Times New Roman" w:eastAsia="仿宋_GB2312" w:hAnsi="Times New Roman"/>
          <w:sz w:val="32"/>
          <w:szCs w:val="32"/>
        </w:rPr>
        <w:t>亿元</w:t>
      </w:r>
      <w:r w:rsidR="006C3A04"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新增孵化器</w:t>
      </w:r>
      <w:r w:rsidR="00E8578B" w:rsidRPr="008F1D18">
        <w:rPr>
          <w:rFonts w:ascii="Times New Roman" w:eastAsia="仿宋_GB2312" w:hAnsi="Times New Roman"/>
          <w:sz w:val="32"/>
          <w:szCs w:val="32"/>
        </w:rPr>
        <w:t>9000</w:t>
      </w:r>
      <w:r w:rsidR="00E8578B" w:rsidRPr="008F1D18">
        <w:rPr>
          <w:rFonts w:ascii="Times New Roman" w:eastAsia="仿宋_GB2312" w:hAnsi="Times New Roman"/>
          <w:sz w:val="32"/>
          <w:szCs w:val="32"/>
        </w:rPr>
        <w:t>平方米，新引进孵化项目</w:t>
      </w:r>
      <w:r w:rsidR="00E8578B" w:rsidRPr="008F1D18">
        <w:rPr>
          <w:rFonts w:ascii="Times New Roman" w:eastAsia="仿宋_GB2312" w:hAnsi="Times New Roman"/>
          <w:sz w:val="32"/>
          <w:szCs w:val="32"/>
        </w:rPr>
        <w:t>61</w:t>
      </w:r>
      <w:r w:rsidR="00E8578B" w:rsidRPr="008F1D18">
        <w:rPr>
          <w:rFonts w:ascii="Times New Roman" w:eastAsia="仿宋_GB2312" w:hAnsi="Times New Roman"/>
          <w:sz w:val="32"/>
          <w:szCs w:val="32"/>
        </w:rPr>
        <w:t>个，累计在孵企业</w:t>
      </w:r>
      <w:r w:rsidR="00E8578B" w:rsidRPr="008F1D18">
        <w:rPr>
          <w:rFonts w:ascii="Times New Roman" w:eastAsia="仿宋_GB2312" w:hAnsi="Times New Roman"/>
          <w:sz w:val="32"/>
          <w:szCs w:val="32"/>
        </w:rPr>
        <w:t>384</w:t>
      </w:r>
      <w:r w:rsidR="00E8578B" w:rsidRPr="008F1D18">
        <w:rPr>
          <w:rFonts w:ascii="Times New Roman" w:eastAsia="仿宋_GB2312" w:hAnsi="Times New Roman"/>
          <w:sz w:val="32"/>
          <w:szCs w:val="32"/>
        </w:rPr>
        <w:t>家，毕业企业</w:t>
      </w:r>
      <w:r w:rsidR="00E8578B" w:rsidRPr="008F1D18">
        <w:rPr>
          <w:rFonts w:ascii="Times New Roman" w:eastAsia="仿宋_GB2312" w:hAnsi="Times New Roman"/>
          <w:sz w:val="32"/>
          <w:szCs w:val="32"/>
        </w:rPr>
        <w:t>87</w:t>
      </w:r>
      <w:r w:rsidR="00E8578B" w:rsidRPr="008F1D18">
        <w:rPr>
          <w:rFonts w:ascii="Times New Roman" w:eastAsia="仿宋_GB2312" w:hAnsi="Times New Roman"/>
          <w:sz w:val="32"/>
          <w:szCs w:val="32"/>
        </w:rPr>
        <w:t>家。</w:t>
      </w:r>
      <w:r w:rsidR="00E8578B" w:rsidRPr="008F1D18">
        <w:rPr>
          <w:rFonts w:ascii="Times New Roman" w:eastAsia="仿宋_GB2312"/>
          <w:sz w:val="32"/>
          <w:szCs w:val="32"/>
        </w:rPr>
        <w:t>启迪</w:t>
      </w:r>
      <w:r w:rsidR="00DA3E56" w:rsidRPr="008F1D18">
        <w:rPr>
          <w:rFonts w:ascii="Times New Roman" w:eastAsia="仿宋_GB2312"/>
          <w:sz w:val="32"/>
          <w:szCs w:val="32"/>
        </w:rPr>
        <w:t>之星</w:t>
      </w:r>
      <w:r w:rsidR="00E8578B" w:rsidRPr="008F1D18">
        <w:rPr>
          <w:rFonts w:ascii="Times New Roman" w:eastAsia="仿宋_GB2312"/>
          <w:sz w:val="32"/>
          <w:szCs w:val="32"/>
        </w:rPr>
        <w:t>微电子专业孵化器项目签约落地。</w:t>
      </w:r>
      <w:r w:rsidR="00DA3E56" w:rsidRPr="008F1D18">
        <w:rPr>
          <w:rFonts w:ascii="Times New Roman" w:eastAsia="仿宋_GB2312" w:hAnsi="Times New Roman"/>
          <w:sz w:val="32"/>
          <w:szCs w:val="32"/>
        </w:rPr>
        <w:t>成功承办第二届国际第三代半导体创新创业大赛中部赛区及国际赛。</w:t>
      </w:r>
      <w:r w:rsidR="006D2293" w:rsidRPr="008F1D18">
        <w:rPr>
          <w:rFonts w:ascii="Times New Roman" w:eastAsia="仿宋_GB2312" w:hAnsi="Times New Roman"/>
          <w:sz w:val="32"/>
          <w:szCs w:val="32"/>
        </w:rPr>
        <w:t>组织</w:t>
      </w:r>
      <w:r w:rsidR="006C3A04" w:rsidRPr="008F1D18">
        <w:rPr>
          <w:rFonts w:ascii="Times New Roman" w:eastAsia="仿宋_GB2312" w:hAnsi="Times New Roman"/>
          <w:sz w:val="32"/>
          <w:szCs w:val="32"/>
        </w:rPr>
        <w:t>“</w:t>
      </w:r>
      <w:r w:rsidR="006C3A04" w:rsidRPr="008F1D18">
        <w:rPr>
          <w:rFonts w:ascii="Times New Roman" w:eastAsia="仿宋_GB2312" w:hAnsi="Times New Roman"/>
          <w:sz w:val="32"/>
          <w:szCs w:val="32"/>
        </w:rPr>
        <w:t>创新引领、合作共赢</w:t>
      </w:r>
      <w:r w:rsidR="006C3A04" w:rsidRPr="008F1D18">
        <w:rPr>
          <w:rFonts w:ascii="Times New Roman" w:eastAsia="仿宋_GB2312" w:hAnsi="Times New Roman"/>
          <w:sz w:val="32"/>
          <w:szCs w:val="32"/>
        </w:rPr>
        <w:t>”</w:t>
      </w:r>
      <w:r w:rsidR="006D2293">
        <w:rPr>
          <w:rFonts w:ascii="Times New Roman" w:eastAsia="仿宋_GB2312" w:hAnsi="Times New Roman"/>
          <w:sz w:val="32"/>
          <w:szCs w:val="32"/>
        </w:rPr>
        <w:t>企业交流活动</w:t>
      </w:r>
      <w:r w:rsidR="006C3A04" w:rsidRPr="008F1D18">
        <w:rPr>
          <w:rFonts w:ascii="Times New Roman" w:eastAsia="仿宋_GB2312" w:hAnsi="Times New Roman"/>
          <w:sz w:val="32"/>
          <w:szCs w:val="32"/>
        </w:rPr>
        <w:t>21</w:t>
      </w:r>
      <w:r w:rsidR="006C3A04" w:rsidRPr="008F1D18">
        <w:rPr>
          <w:rFonts w:ascii="Times New Roman" w:eastAsia="仿宋_GB2312" w:hAnsi="Times New Roman"/>
          <w:sz w:val="32"/>
          <w:szCs w:val="32"/>
        </w:rPr>
        <w:t>场次，</w:t>
      </w:r>
      <w:r w:rsidR="006C3A04" w:rsidRPr="008F1D18">
        <w:rPr>
          <w:rFonts w:ascii="Times New Roman" w:eastAsia="仿宋_GB2312"/>
          <w:sz w:val="32"/>
          <w:szCs w:val="32"/>
        </w:rPr>
        <w:t>参加</w:t>
      </w:r>
      <w:r w:rsidR="006C3A04" w:rsidRPr="008F1D18">
        <w:rPr>
          <w:rFonts w:ascii="Times New Roman" w:eastAsia="仿宋_GB2312" w:hAnsi="Times New Roman"/>
          <w:sz w:val="32"/>
          <w:szCs w:val="32"/>
        </w:rPr>
        <w:t>“</w:t>
      </w:r>
      <w:r w:rsidR="006C3A04" w:rsidRPr="008F1D18">
        <w:rPr>
          <w:rFonts w:ascii="Times New Roman" w:eastAsia="仿宋_GB2312"/>
          <w:sz w:val="32"/>
          <w:szCs w:val="32"/>
        </w:rPr>
        <w:t>创响中国</w:t>
      </w:r>
      <w:r w:rsidR="006C3A04" w:rsidRPr="008F1D18">
        <w:rPr>
          <w:rFonts w:ascii="Times New Roman" w:eastAsia="仿宋_GB2312" w:hAnsi="Times New Roman"/>
          <w:sz w:val="32"/>
          <w:szCs w:val="32"/>
        </w:rPr>
        <w:t>”</w:t>
      </w:r>
      <w:r w:rsidR="006C3A04" w:rsidRPr="008F1D18">
        <w:rPr>
          <w:rFonts w:ascii="Times New Roman" w:eastAsia="仿宋_GB2312"/>
          <w:sz w:val="32"/>
          <w:szCs w:val="32"/>
        </w:rPr>
        <w:t>安徽创新创业大赛并获二等奖。</w:t>
      </w:r>
      <w:r w:rsidR="00E8578B" w:rsidRPr="008F1D18">
        <w:rPr>
          <w:rFonts w:ascii="Times New Roman" w:eastAsia="仿宋_GB2312" w:hAnsi="Times New Roman"/>
          <w:snapToGrid w:val="0"/>
          <w:sz w:val="32"/>
          <w:szCs w:val="32"/>
        </w:rPr>
        <w:t>高新区获批第二批国家级双创示范基地、国家创新人才培养示范基地称号</w:t>
      </w:r>
      <w:r w:rsidR="00220790"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，</w:t>
      </w:r>
      <w:r w:rsidR="00220790" w:rsidRPr="008F1D18">
        <w:rPr>
          <w:rFonts w:ascii="Times New Roman" w:eastAsia="仿宋_GB2312" w:hAnsi="Times New Roman"/>
          <w:snapToGrid w:val="0"/>
          <w:sz w:val="32"/>
          <w:szCs w:val="32"/>
        </w:rPr>
        <w:t>综合排名全国第</w:t>
      </w:r>
      <w:r w:rsidR="00220790" w:rsidRPr="008F1D18">
        <w:rPr>
          <w:rFonts w:ascii="Times New Roman" w:eastAsia="仿宋_GB2312" w:hAnsi="Times New Roman"/>
          <w:snapToGrid w:val="0"/>
          <w:sz w:val="32"/>
          <w:szCs w:val="32"/>
        </w:rPr>
        <w:t>47</w:t>
      </w:r>
      <w:r w:rsidR="00220790" w:rsidRPr="008F1D18">
        <w:rPr>
          <w:rFonts w:ascii="Times New Roman" w:eastAsia="仿宋_GB2312" w:hAnsi="Times New Roman"/>
          <w:snapToGrid w:val="0"/>
          <w:sz w:val="32"/>
          <w:szCs w:val="32"/>
        </w:rPr>
        <w:t>位</w:t>
      </w:r>
      <w:r w:rsidR="00E8578B" w:rsidRPr="008F1D18">
        <w:rPr>
          <w:rFonts w:ascii="Times New Roman" w:eastAsia="仿宋_GB2312" w:hAnsi="Times New Roman"/>
          <w:snapToGrid w:val="0"/>
          <w:sz w:val="32"/>
          <w:szCs w:val="32"/>
        </w:rPr>
        <w:t>。</w:t>
      </w:r>
    </w:p>
    <w:p w:rsidR="00DC7793" w:rsidRPr="008F1D18" w:rsidRDefault="006C3A04">
      <w:pPr>
        <w:spacing w:line="58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8F1D18">
        <w:rPr>
          <w:rFonts w:ascii="Times New Roman" w:eastAsia="楷体_GB2312" w:hAnsi="Times New Roman"/>
          <w:bCs/>
          <w:sz w:val="32"/>
          <w:szCs w:val="32"/>
        </w:rPr>
        <w:lastRenderedPageBreak/>
        <w:t>（</w:t>
      </w:r>
      <w:r w:rsidRPr="008F1D18">
        <w:rPr>
          <w:rFonts w:ascii="Times New Roman" w:eastAsia="楷体_GB2312" w:hAnsi="Times New Roman" w:hint="eastAsia"/>
          <w:bCs/>
          <w:sz w:val="32"/>
          <w:szCs w:val="32"/>
        </w:rPr>
        <w:t>三</w:t>
      </w:r>
      <w:r w:rsidR="00E8578B" w:rsidRPr="008F1D18">
        <w:rPr>
          <w:rFonts w:ascii="Times New Roman" w:eastAsia="楷体_GB2312" w:hAnsi="Times New Roman"/>
          <w:bCs/>
          <w:sz w:val="32"/>
          <w:szCs w:val="32"/>
        </w:rPr>
        <w:t>）城市品质功能优化</w:t>
      </w:r>
    </w:p>
    <w:p w:rsidR="00DC7793" w:rsidRPr="008F1D18" w:rsidRDefault="00E8578B" w:rsidP="006C3A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城市建设步伐加快。弋江嘉园三期、火龙岗北区、金石新城安置房工程建设全力推进。城南过江隧道、轨道交通一号线、滨江公园二期等重点工程建设保障有力。沿江高端住宅小区渐成规模，城南滨江板块成为芜湖高品质商品住宅风向标。</w:t>
      </w:r>
      <w:r w:rsidRPr="008F1D18">
        <w:rPr>
          <w:rFonts w:ascii="Times New Roman" w:eastAsia="仿宋_GB2312"/>
          <w:sz w:val="32"/>
          <w:szCs w:val="32"/>
        </w:rPr>
        <w:t>老旧小区改造全面提速，森海都市花园、日新化工厂宿舍焕然一新</w:t>
      </w:r>
      <w:r w:rsidRPr="008F1D18">
        <w:rPr>
          <w:rFonts w:ascii="Times New Roman" w:eastAsia="仿宋_GB2312" w:hint="eastAsia"/>
          <w:sz w:val="32"/>
          <w:szCs w:val="32"/>
        </w:rPr>
        <w:t>，</w:t>
      </w:r>
      <w:r w:rsidRPr="008F1D18">
        <w:rPr>
          <w:rFonts w:hAnsi="宋体"/>
          <w:sz w:val="32"/>
          <w:szCs w:val="32"/>
        </w:rPr>
        <w:t>澛</w:t>
      </w:r>
      <w:r w:rsidRPr="008F1D18">
        <w:rPr>
          <w:rFonts w:eastAsia="仿宋_GB2312" w:hAnsi="仿宋_GB2312"/>
          <w:sz w:val="32"/>
          <w:szCs w:val="32"/>
        </w:rPr>
        <w:t>港新区改造提升工程加快推进</w:t>
      </w:r>
      <w:r w:rsidRPr="008F1D18">
        <w:rPr>
          <w:rFonts w:ascii="Times New Roman" w:eastAsia="仿宋_GB2312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元亩塘南侧</w:t>
      </w:r>
      <w:r w:rsidRPr="008F1D18">
        <w:rPr>
          <w:rFonts w:ascii="Times New Roman" w:eastAsia="仿宋_GB2312" w:hAnsi="Times New Roman" w:hint="eastAsia"/>
          <w:sz w:val="32"/>
          <w:szCs w:val="32"/>
        </w:rPr>
        <w:t>A</w:t>
      </w:r>
      <w:r w:rsidRPr="008F1D18">
        <w:rPr>
          <w:rFonts w:ascii="Times New Roman" w:eastAsia="仿宋_GB2312" w:hAnsi="Times New Roman" w:hint="eastAsia"/>
          <w:sz w:val="32"/>
          <w:szCs w:val="32"/>
        </w:rPr>
        <w:t>地块</w:t>
      </w:r>
      <w:r w:rsidRPr="008F1D18">
        <w:rPr>
          <w:rFonts w:ascii="Times New Roman" w:eastAsia="仿宋_GB2312" w:hAnsi="Times New Roman"/>
          <w:sz w:val="32"/>
          <w:szCs w:val="32"/>
        </w:rPr>
        <w:t>、长江南路西侧</w:t>
      </w:r>
      <w:r w:rsidRPr="008F1D18">
        <w:rPr>
          <w:rFonts w:ascii="Times New Roman" w:eastAsia="仿宋_GB2312" w:hAnsi="Times New Roman"/>
          <w:sz w:val="32"/>
          <w:szCs w:val="32"/>
        </w:rPr>
        <w:t>1</w:t>
      </w:r>
      <w:r w:rsidRPr="008F1D18">
        <w:rPr>
          <w:rFonts w:ascii="Times New Roman" w:eastAsia="仿宋_GB2312" w:hAnsi="Times New Roman"/>
          <w:sz w:val="32"/>
          <w:szCs w:val="32"/>
        </w:rPr>
        <w:t>号等地块成功出让。新启动棚户区改造项目</w:t>
      </w:r>
      <w:r w:rsidRPr="008F1D18">
        <w:rPr>
          <w:rFonts w:ascii="Times New Roman" w:eastAsia="仿宋_GB2312" w:hAnsi="Times New Roman"/>
          <w:sz w:val="32"/>
          <w:szCs w:val="32"/>
        </w:rPr>
        <w:t>20</w:t>
      </w:r>
      <w:r w:rsidRPr="008F1D18">
        <w:rPr>
          <w:rFonts w:ascii="Times New Roman" w:eastAsia="仿宋_GB2312" w:hAnsi="Times New Roman"/>
          <w:sz w:val="32"/>
          <w:szCs w:val="32"/>
        </w:rPr>
        <w:t>个，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累计交付保障性住房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9276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套，</w:t>
      </w:r>
      <w:r w:rsidRPr="008F1D18">
        <w:rPr>
          <w:rFonts w:ascii="Times New Roman" w:eastAsia="仿宋_GB2312" w:hAnsi="Times New Roman"/>
          <w:sz w:val="32"/>
          <w:szCs w:val="32"/>
        </w:rPr>
        <w:t>配租保障性住房</w:t>
      </w:r>
      <w:r w:rsidRPr="008F1D18">
        <w:rPr>
          <w:rFonts w:ascii="Times New Roman" w:eastAsia="仿宋_GB2312" w:hAnsi="Times New Roman"/>
          <w:sz w:val="32"/>
          <w:szCs w:val="32"/>
        </w:rPr>
        <w:t>8524</w:t>
      </w:r>
      <w:r w:rsidRPr="008F1D18">
        <w:rPr>
          <w:rFonts w:ascii="Times New Roman" w:eastAsia="仿宋_GB2312" w:hAnsi="Times New Roman"/>
          <w:sz w:val="32"/>
          <w:szCs w:val="32"/>
        </w:rPr>
        <w:t>套。高标准</w:t>
      </w:r>
      <w:r w:rsidRPr="008F1D18">
        <w:rPr>
          <w:rFonts w:ascii="Times New Roman" w:eastAsia="仿宋_GB2312" w:hAnsi="Times New Roman" w:hint="eastAsia"/>
          <w:sz w:val="32"/>
          <w:szCs w:val="32"/>
        </w:rPr>
        <w:t>修建改造</w:t>
      </w:r>
      <w:r w:rsidRPr="008F1D18">
        <w:rPr>
          <w:rFonts w:ascii="Times New Roman" w:eastAsia="仿宋_GB2312" w:hAnsi="Times New Roman"/>
          <w:sz w:val="32"/>
          <w:szCs w:val="32"/>
        </w:rPr>
        <w:t>龙卡路、弋江站纬一路等</w:t>
      </w:r>
      <w:r w:rsidRPr="008F1D18">
        <w:rPr>
          <w:rFonts w:ascii="Times New Roman" w:eastAsia="仿宋_GB2312" w:hAnsi="Times New Roman"/>
          <w:sz w:val="32"/>
          <w:szCs w:val="32"/>
        </w:rPr>
        <w:t>7</w:t>
      </w:r>
      <w:r w:rsidRPr="008F1D18">
        <w:rPr>
          <w:rFonts w:ascii="Times New Roman" w:eastAsia="仿宋_GB2312" w:hAnsi="Times New Roman"/>
          <w:sz w:val="32"/>
          <w:szCs w:val="32"/>
        </w:rPr>
        <w:t>条城市道路，</w:t>
      </w:r>
      <w:r w:rsidRPr="008F1D18">
        <w:rPr>
          <w:rFonts w:ascii="Times New Roman" w:eastAsia="仿宋_GB2312" w:hAnsi="Times New Roman"/>
          <w:sz w:val="32"/>
          <w:szCs w:val="32"/>
        </w:rPr>
        <w:t>14.13</w:t>
      </w:r>
      <w:r w:rsidRPr="008F1D18">
        <w:rPr>
          <w:rFonts w:ascii="Times New Roman" w:eastAsia="仿宋_GB2312" w:hAnsi="Times New Roman"/>
          <w:sz w:val="32"/>
          <w:szCs w:val="32"/>
        </w:rPr>
        <w:t>公里农村道路畅通工程全部完成</w:t>
      </w:r>
      <w:r w:rsidRPr="008F1D18">
        <w:rPr>
          <w:rFonts w:ascii="Times New Roman" w:eastAsia="仿宋_GB2312" w:hAnsi="Times New Roman" w:hint="eastAsia"/>
          <w:sz w:val="32"/>
          <w:szCs w:val="32"/>
        </w:rPr>
        <w:t>，</w:t>
      </w:r>
      <w:r w:rsidRPr="008F1D18">
        <w:rPr>
          <w:rFonts w:ascii="Times New Roman" w:eastAsia="仿宋_GB2312"/>
          <w:sz w:val="32"/>
          <w:szCs w:val="32"/>
        </w:rPr>
        <w:t>峨山路高速出口建成通车</w:t>
      </w:r>
      <w:r w:rsidRPr="008F1D18">
        <w:rPr>
          <w:rFonts w:ascii="Times New Roman" w:eastAsia="仿宋_GB2312" w:hAnsi="Times New Roman" w:hint="eastAsia"/>
          <w:sz w:val="32"/>
          <w:szCs w:val="32"/>
        </w:rPr>
        <w:t>，</w:t>
      </w:r>
      <w:r w:rsidRPr="008F1D18">
        <w:rPr>
          <w:rFonts w:ascii="Times New Roman" w:eastAsia="仿宋_GB2312" w:hAnsi="Times New Roman"/>
          <w:sz w:val="32"/>
          <w:szCs w:val="32"/>
        </w:rPr>
        <w:t>芜</w:t>
      </w:r>
      <w:r w:rsidRPr="008F1D18">
        <w:rPr>
          <w:rFonts w:ascii="Times New Roman" w:eastAsiaTheme="majorEastAsia" w:hAnsiTheme="majorEastAsia"/>
          <w:sz w:val="32"/>
          <w:szCs w:val="32"/>
        </w:rPr>
        <w:t>澛</w:t>
      </w:r>
      <w:r w:rsidRPr="008F1D18">
        <w:rPr>
          <w:rFonts w:ascii="Times New Roman" w:eastAsia="仿宋_GB2312" w:hAnsi="Times New Roman"/>
          <w:sz w:val="32"/>
          <w:szCs w:val="32"/>
        </w:rPr>
        <w:t>路维修项目</w:t>
      </w:r>
      <w:r w:rsidRPr="008F1D18">
        <w:rPr>
          <w:rFonts w:ascii="Times New Roman" w:eastAsia="仿宋_GB2312" w:hAnsi="Times New Roman" w:hint="eastAsia"/>
          <w:sz w:val="32"/>
          <w:szCs w:val="32"/>
        </w:rPr>
        <w:t>进入施工阶段</w:t>
      </w:r>
      <w:r w:rsidRPr="008F1D18">
        <w:rPr>
          <w:rFonts w:ascii="Times New Roman" w:eastAsia="仿宋_GB2312" w:hAnsi="Times New Roman"/>
          <w:sz w:val="32"/>
          <w:szCs w:val="32"/>
        </w:rPr>
        <w:t>。</w:t>
      </w:r>
    </w:p>
    <w:p w:rsidR="00DC7793" w:rsidRPr="008F1D18" w:rsidRDefault="00E8578B" w:rsidP="006C3A0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城市环境有效改善。加快实施绿化提升工程，新增绿化面积</w:t>
      </w:r>
      <w:r w:rsidRPr="008F1D18">
        <w:rPr>
          <w:rFonts w:ascii="Times New Roman" w:eastAsia="仿宋_GB2312" w:hAnsi="Times New Roman"/>
          <w:sz w:val="32"/>
          <w:szCs w:val="32"/>
        </w:rPr>
        <w:t>59.76</w:t>
      </w:r>
      <w:r w:rsidRPr="008F1D18">
        <w:rPr>
          <w:rFonts w:ascii="Times New Roman" w:eastAsia="仿宋_GB2312" w:hAnsi="Times New Roman"/>
          <w:sz w:val="32"/>
          <w:szCs w:val="32"/>
        </w:rPr>
        <w:t>万平</w:t>
      </w:r>
      <w:r w:rsidR="006D2293">
        <w:rPr>
          <w:rFonts w:ascii="Times New Roman" w:eastAsia="仿宋_GB2312" w:hAnsi="Times New Roman" w:hint="eastAsia"/>
          <w:sz w:val="32"/>
          <w:szCs w:val="32"/>
        </w:rPr>
        <w:t>方</w:t>
      </w:r>
      <w:r w:rsidRPr="008F1D18">
        <w:rPr>
          <w:rFonts w:ascii="Times New Roman" w:eastAsia="仿宋_GB2312" w:hAnsi="Times New Roman"/>
          <w:sz w:val="32"/>
          <w:szCs w:val="32"/>
        </w:rPr>
        <w:t>米，创建国家森林城市人工造林</w:t>
      </w:r>
      <w:r w:rsidRPr="008F1D18">
        <w:rPr>
          <w:rFonts w:ascii="Times New Roman" w:eastAsia="仿宋_GB2312" w:hAnsi="Times New Roman"/>
          <w:sz w:val="32"/>
          <w:szCs w:val="32"/>
        </w:rPr>
        <w:t>4708.5</w:t>
      </w:r>
      <w:r w:rsidRPr="008F1D18">
        <w:rPr>
          <w:rFonts w:ascii="Times New Roman" w:eastAsia="仿宋_GB2312" w:hAnsi="Times New Roman"/>
          <w:sz w:val="32"/>
          <w:szCs w:val="32"/>
        </w:rPr>
        <w:t>亩，创建省级森林村庄</w:t>
      </w:r>
      <w:r w:rsidRPr="008F1D18">
        <w:rPr>
          <w:rFonts w:ascii="Times New Roman" w:eastAsia="仿宋_GB2312" w:hAnsi="Times New Roman"/>
          <w:sz w:val="32"/>
          <w:szCs w:val="32"/>
        </w:rPr>
        <w:t>8</w:t>
      </w:r>
      <w:r w:rsidR="006D2293">
        <w:rPr>
          <w:rFonts w:ascii="Times New Roman" w:eastAsia="仿宋_GB2312" w:hAnsi="Times New Roman"/>
          <w:sz w:val="32"/>
          <w:szCs w:val="32"/>
        </w:rPr>
        <w:t>个</w:t>
      </w:r>
      <w:r w:rsidR="006D2293">
        <w:rPr>
          <w:rFonts w:ascii="Times New Roman" w:eastAsia="仿宋_GB2312" w:hAnsi="Times New Roman" w:hint="eastAsia"/>
          <w:sz w:val="32"/>
          <w:szCs w:val="32"/>
        </w:rPr>
        <w:t>、</w:t>
      </w:r>
      <w:r w:rsidRPr="008F1D18">
        <w:rPr>
          <w:rFonts w:ascii="Times New Roman" w:eastAsia="仿宋_GB2312" w:hAnsi="Times New Roman"/>
          <w:sz w:val="32"/>
          <w:szCs w:val="32"/>
        </w:rPr>
        <w:t>森林长廊示范路段</w:t>
      </w:r>
      <w:r w:rsidRPr="008F1D18">
        <w:rPr>
          <w:rFonts w:ascii="Times New Roman" w:eastAsia="仿宋_GB2312" w:hAnsi="Times New Roman"/>
          <w:sz w:val="32"/>
          <w:szCs w:val="32"/>
        </w:rPr>
        <w:t>4.5</w:t>
      </w:r>
      <w:r w:rsidRPr="008F1D18">
        <w:rPr>
          <w:rFonts w:ascii="Times New Roman" w:eastAsia="仿宋_GB2312" w:hAnsi="Times New Roman"/>
          <w:sz w:val="32"/>
          <w:szCs w:val="32"/>
        </w:rPr>
        <w:t>公里。实施</w:t>
      </w:r>
      <w:r w:rsidR="006D2293" w:rsidRPr="006D2293">
        <w:rPr>
          <w:rFonts w:ascii="Times New Roman" w:eastAsia="仿宋_GB2312" w:hAnsi="Times New Roman"/>
          <w:sz w:val="32"/>
          <w:szCs w:val="32"/>
        </w:rPr>
        <w:t>8</w:t>
      </w:r>
      <w:r w:rsidR="006D2293" w:rsidRPr="006D2293">
        <w:rPr>
          <w:rFonts w:ascii="Times New Roman" w:eastAsia="仿宋_GB2312" w:hAnsi="Times New Roman" w:hint="eastAsia"/>
          <w:sz w:val="32"/>
          <w:szCs w:val="32"/>
        </w:rPr>
        <w:t>4</w:t>
      </w:r>
      <w:r w:rsidR="006D2293" w:rsidRPr="006D2293">
        <w:rPr>
          <w:rFonts w:ascii="Times New Roman" w:eastAsia="仿宋_GB2312" w:hAnsi="Times New Roman"/>
          <w:sz w:val="32"/>
          <w:szCs w:val="32"/>
        </w:rPr>
        <w:t>项</w:t>
      </w:r>
      <w:r w:rsidR="006D2293">
        <w:rPr>
          <w:rFonts w:ascii="Times New Roman" w:eastAsia="仿宋_GB2312" w:hAnsi="Times New Roman"/>
          <w:sz w:val="32"/>
          <w:szCs w:val="32"/>
        </w:rPr>
        <w:t>主要道路路口、重要景观区域美化</w:t>
      </w:r>
      <w:r w:rsidRPr="008F1D18">
        <w:rPr>
          <w:rFonts w:ascii="Times New Roman" w:eastAsia="仿宋_GB2312" w:hAnsi="Times New Roman"/>
          <w:sz w:val="32"/>
          <w:szCs w:val="32"/>
        </w:rPr>
        <w:t>亮化提升工程。开展矿山生态环境恢复治理。收回各类闲置低效土地</w:t>
      </w:r>
      <w:r w:rsidRPr="008F1D18">
        <w:rPr>
          <w:rFonts w:ascii="Times New Roman" w:eastAsia="仿宋_GB2312" w:hAnsi="Times New Roman"/>
          <w:sz w:val="32"/>
          <w:szCs w:val="32"/>
        </w:rPr>
        <w:t>783.5</w:t>
      </w:r>
      <w:r w:rsidRPr="008F1D18">
        <w:rPr>
          <w:rFonts w:ascii="Times New Roman" w:eastAsia="仿宋_GB2312" w:hAnsi="Times New Roman"/>
          <w:sz w:val="32"/>
          <w:szCs w:val="32"/>
        </w:rPr>
        <w:t>亩。黑臭水体治理成效明显，</w:t>
      </w:r>
      <w:r w:rsidRPr="008F1D18">
        <w:rPr>
          <w:rFonts w:ascii="Times New Roman" w:eastAsia="仿宋_GB2312" w:hAnsi="Times New Roman"/>
          <w:sz w:val="32"/>
          <w:szCs w:val="32"/>
        </w:rPr>
        <w:t>14</w:t>
      </w:r>
      <w:r w:rsidRPr="008F1D18">
        <w:rPr>
          <w:rFonts w:ascii="Times New Roman" w:eastAsia="仿宋_GB2312" w:hAnsi="Times New Roman"/>
          <w:sz w:val="32"/>
          <w:szCs w:val="32"/>
        </w:rPr>
        <w:t>条、</w:t>
      </w:r>
      <w:r w:rsidRPr="008F1D18">
        <w:rPr>
          <w:rFonts w:ascii="Times New Roman" w:eastAsia="仿宋_GB2312" w:hAnsi="Times New Roman"/>
          <w:sz w:val="32"/>
          <w:szCs w:val="32"/>
        </w:rPr>
        <w:t>44</w:t>
      </w:r>
      <w:r w:rsidRPr="008F1D18">
        <w:rPr>
          <w:rFonts w:ascii="Times New Roman" w:eastAsia="仿宋_GB2312" w:hAnsi="Times New Roman"/>
          <w:sz w:val="32"/>
          <w:szCs w:val="32"/>
        </w:rPr>
        <w:t>公里水系综合整治全面启动。</w:t>
      </w:r>
      <w:r w:rsidRPr="008F1D18">
        <w:rPr>
          <w:rFonts w:hAnsi="宋体"/>
          <w:sz w:val="32"/>
          <w:szCs w:val="32"/>
        </w:rPr>
        <w:t>澛</w:t>
      </w:r>
      <w:r w:rsidRPr="008F1D18">
        <w:rPr>
          <w:rFonts w:eastAsia="仿宋_GB2312"/>
          <w:sz w:val="32"/>
          <w:szCs w:val="32"/>
        </w:rPr>
        <w:t>港水系、汇成水系治理完成，</w:t>
      </w:r>
      <w:r w:rsidRPr="008F1D18">
        <w:rPr>
          <w:rFonts w:hAnsi="宋体"/>
          <w:sz w:val="32"/>
          <w:szCs w:val="32"/>
        </w:rPr>
        <w:t>澛</w:t>
      </w:r>
      <w:r w:rsidRPr="008F1D18">
        <w:rPr>
          <w:rFonts w:eastAsia="仿宋_GB2312"/>
          <w:sz w:val="32"/>
          <w:szCs w:val="32"/>
        </w:rPr>
        <w:t>港水系治理获</w:t>
      </w:r>
      <w:r w:rsidR="006D2293">
        <w:rPr>
          <w:rFonts w:eastAsia="仿宋_GB2312" w:hint="eastAsia"/>
          <w:sz w:val="32"/>
          <w:szCs w:val="32"/>
        </w:rPr>
        <w:t>得</w:t>
      </w:r>
      <w:r w:rsidRPr="008F1D18">
        <w:rPr>
          <w:rFonts w:eastAsia="仿宋_GB2312"/>
          <w:sz w:val="32"/>
          <w:szCs w:val="32"/>
        </w:rPr>
        <w:t>住建部充分认可，接受全省黑臭水体整治现场观摩。</w:t>
      </w:r>
      <w:r w:rsidRPr="008F1D18">
        <w:rPr>
          <w:rFonts w:ascii="Times New Roman" w:eastAsia="仿宋_GB2312" w:hAnsi="Times New Roman"/>
          <w:sz w:val="32"/>
          <w:szCs w:val="32"/>
        </w:rPr>
        <w:t>投入资金</w:t>
      </w:r>
      <w:r w:rsidRPr="008F1D18">
        <w:rPr>
          <w:rFonts w:ascii="Times New Roman" w:eastAsia="仿宋_GB2312" w:hAnsi="Times New Roman"/>
          <w:sz w:val="32"/>
          <w:szCs w:val="32"/>
        </w:rPr>
        <w:t>5000</w:t>
      </w:r>
      <w:r w:rsidRPr="008F1D18">
        <w:rPr>
          <w:rFonts w:ascii="Times New Roman" w:eastAsia="仿宋_GB2312" w:hAnsi="Times New Roman"/>
          <w:sz w:val="32"/>
          <w:szCs w:val="32"/>
        </w:rPr>
        <w:t>余万元，改造白马、马塘、小荆山等</w:t>
      </w:r>
      <w:r w:rsidRPr="008F1D18">
        <w:rPr>
          <w:rFonts w:ascii="Times New Roman" w:eastAsia="仿宋_GB2312" w:hAnsi="Times New Roman"/>
          <w:sz w:val="32"/>
          <w:szCs w:val="32"/>
        </w:rPr>
        <w:t>3</w:t>
      </w:r>
      <w:r w:rsidRPr="008F1D18">
        <w:rPr>
          <w:rFonts w:ascii="Times New Roman" w:eastAsia="仿宋_GB2312" w:hAnsi="Times New Roman"/>
          <w:sz w:val="32"/>
          <w:szCs w:val="32"/>
        </w:rPr>
        <w:t>座泵站，修复重点水毁工程</w:t>
      </w:r>
      <w:r w:rsidRPr="008F1D18">
        <w:rPr>
          <w:rFonts w:ascii="Times New Roman" w:eastAsia="仿宋_GB2312" w:hAnsi="Times New Roman"/>
          <w:sz w:val="32"/>
          <w:szCs w:val="32"/>
        </w:rPr>
        <w:t>12</w:t>
      </w:r>
      <w:r w:rsidR="006C3A04" w:rsidRPr="008F1D18">
        <w:rPr>
          <w:rFonts w:ascii="Times New Roman" w:eastAsia="仿宋_GB2312" w:hAnsi="Times New Roman"/>
          <w:sz w:val="32"/>
          <w:szCs w:val="32"/>
        </w:rPr>
        <w:t>处。抓好环保督查反馈问题整改</w:t>
      </w:r>
      <w:r w:rsidRPr="008F1D18">
        <w:rPr>
          <w:rFonts w:ascii="Times New Roman" w:eastAsia="仿宋_GB2312" w:hAnsi="Times New Roman"/>
          <w:sz w:val="32"/>
          <w:szCs w:val="32"/>
        </w:rPr>
        <w:t>，完成四水厂取水口环境整治。</w:t>
      </w:r>
    </w:p>
    <w:p w:rsidR="00DC7793" w:rsidRPr="005F2B32" w:rsidRDefault="00E8578B" w:rsidP="006C3A04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lastRenderedPageBreak/>
        <w:t>城市管理更加有力。完成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多规合一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规划调整阶段性工作</w:t>
      </w:r>
      <w:r w:rsidR="006C3A04"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全面启动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清洁城乡、美化家园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环境专项整治，深入开展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贴近群众六走进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行动，整治占道经营、流动摊点</w:t>
      </w:r>
      <w:r w:rsidRPr="008F1D18">
        <w:rPr>
          <w:rFonts w:ascii="Times New Roman" w:eastAsia="仿宋_GB2312" w:hAnsi="Times New Roman"/>
          <w:sz w:val="32"/>
          <w:szCs w:val="32"/>
        </w:rPr>
        <w:t>3800</w:t>
      </w:r>
      <w:r w:rsidRPr="008F1D18">
        <w:rPr>
          <w:rFonts w:ascii="Times New Roman" w:eastAsia="仿宋_GB2312" w:hAnsi="Times New Roman"/>
          <w:sz w:val="32"/>
          <w:szCs w:val="32"/>
        </w:rPr>
        <w:t>余起；拆除违法建设</w:t>
      </w:r>
      <w:r w:rsidRPr="008F1D18">
        <w:rPr>
          <w:rFonts w:ascii="Times New Roman" w:eastAsia="仿宋_GB2312" w:hAnsi="Times New Roman"/>
          <w:sz w:val="32"/>
          <w:szCs w:val="32"/>
        </w:rPr>
        <w:t>3</w:t>
      </w:r>
      <w:r w:rsidRPr="008F1D18">
        <w:rPr>
          <w:rFonts w:ascii="Times New Roman" w:eastAsia="仿宋_GB2312" w:hAnsi="Times New Roman" w:hint="eastAsia"/>
          <w:sz w:val="32"/>
          <w:szCs w:val="32"/>
        </w:rPr>
        <w:t>58</w:t>
      </w:r>
      <w:r w:rsidRPr="008F1D18">
        <w:rPr>
          <w:rFonts w:ascii="Times New Roman" w:eastAsia="仿宋_GB2312" w:hAnsi="Times New Roman"/>
          <w:sz w:val="32"/>
          <w:szCs w:val="32"/>
        </w:rPr>
        <w:t>处，面积</w:t>
      </w:r>
      <w:r w:rsidRPr="008F1D18">
        <w:rPr>
          <w:rFonts w:ascii="Times New Roman" w:eastAsia="仿宋_GB2312" w:hAnsi="Times New Roman"/>
          <w:sz w:val="32"/>
          <w:szCs w:val="32"/>
        </w:rPr>
        <w:t>1.8</w:t>
      </w:r>
      <w:r w:rsidRPr="008F1D18">
        <w:rPr>
          <w:rFonts w:ascii="Times New Roman" w:eastAsia="仿宋_GB2312" w:hAnsi="Times New Roman" w:hint="eastAsia"/>
          <w:sz w:val="32"/>
          <w:szCs w:val="32"/>
        </w:rPr>
        <w:t>7</w:t>
      </w:r>
      <w:r w:rsidRPr="008F1D18">
        <w:rPr>
          <w:rFonts w:ascii="Times New Roman" w:eastAsia="仿宋_GB2312" w:hAnsi="Times New Roman"/>
          <w:sz w:val="32"/>
          <w:szCs w:val="32"/>
        </w:rPr>
        <w:t>万平方米。长江岸线集中专项整治成效显著，</w:t>
      </w:r>
      <w:r w:rsidRPr="008F1D18">
        <w:rPr>
          <w:rFonts w:ascii="Times New Roman" w:eastAsia="仿宋_GB2312" w:hAnsi="Times New Roman"/>
          <w:sz w:val="32"/>
          <w:szCs w:val="32"/>
        </w:rPr>
        <w:t>8</w:t>
      </w:r>
      <w:r w:rsidR="00407A6B" w:rsidRPr="008F1D18">
        <w:rPr>
          <w:rFonts w:ascii="Times New Roman" w:eastAsia="仿宋_GB2312" w:hAnsi="Times New Roman" w:hint="eastAsia"/>
          <w:sz w:val="32"/>
          <w:szCs w:val="32"/>
        </w:rPr>
        <w:t>0</w:t>
      </w:r>
      <w:r w:rsidRPr="008F1D18">
        <w:rPr>
          <w:rFonts w:ascii="Times New Roman" w:eastAsia="仿宋_GB2312" w:hAnsi="Times New Roman"/>
          <w:sz w:val="32"/>
          <w:szCs w:val="32"/>
        </w:rPr>
        <w:t>个修造船点整治项目提前完成。</w:t>
      </w:r>
      <w:r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在全市率先完成旱厕改造</w:t>
      </w:r>
      <w:r w:rsidR="00A0386E"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和第三代公厕试点建设</w:t>
      </w:r>
      <w:r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，新建</w:t>
      </w:r>
      <w:r w:rsidR="00A0386E"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公厕</w:t>
      </w:r>
      <w:r w:rsidR="00175225"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 w:rsidR="00175225"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座</w:t>
      </w:r>
      <w:r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。文明创建不断深入，蝉联第二届省</w:t>
      </w:r>
      <w:r w:rsidR="00A0386E"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级</w:t>
      </w:r>
      <w:r w:rsidRPr="005F2B32">
        <w:rPr>
          <w:rFonts w:ascii="Times New Roman" w:eastAsia="仿宋_GB2312" w:hAnsi="Times New Roman"/>
          <w:color w:val="000000" w:themeColor="text1"/>
          <w:sz w:val="32"/>
          <w:szCs w:val="32"/>
        </w:rPr>
        <w:t>文明城区。</w:t>
      </w:r>
    </w:p>
    <w:p w:rsidR="00A0386E" w:rsidRDefault="006C3A04" w:rsidP="00A0386E">
      <w:pPr>
        <w:spacing w:line="580" w:lineRule="exact"/>
        <w:ind w:firstLineChars="200" w:firstLine="640"/>
        <w:rPr>
          <w:rFonts w:ascii="Times New Roman" w:eastAsia="楷体_GB2312" w:hAnsi="Times New Roman"/>
          <w:b/>
          <w:sz w:val="32"/>
          <w:szCs w:val="32"/>
        </w:rPr>
      </w:pPr>
      <w:r w:rsidRPr="008F1D18">
        <w:rPr>
          <w:rFonts w:ascii="Times New Roman" w:eastAsia="楷体_GB2312" w:hAnsi="Times New Roman"/>
          <w:bCs/>
          <w:sz w:val="32"/>
          <w:szCs w:val="32"/>
        </w:rPr>
        <w:t>（</w:t>
      </w:r>
      <w:r w:rsidRPr="008F1D18">
        <w:rPr>
          <w:rFonts w:ascii="Times New Roman" w:eastAsia="楷体_GB2312" w:hAnsi="Times New Roman" w:hint="eastAsia"/>
          <w:bCs/>
          <w:sz w:val="32"/>
          <w:szCs w:val="32"/>
        </w:rPr>
        <w:t>四</w:t>
      </w:r>
      <w:r w:rsidR="00E8578B" w:rsidRPr="008F1D18">
        <w:rPr>
          <w:rFonts w:ascii="Times New Roman" w:eastAsia="楷体_GB2312" w:hAnsi="Times New Roman"/>
          <w:bCs/>
          <w:sz w:val="32"/>
          <w:szCs w:val="32"/>
        </w:rPr>
        <w:t>）社会事业蓬勃发展</w:t>
      </w:r>
    </w:p>
    <w:p w:rsidR="00DC7793" w:rsidRPr="00A0386E" w:rsidRDefault="00E8578B" w:rsidP="00A0386E">
      <w:pPr>
        <w:spacing w:line="580" w:lineRule="exact"/>
        <w:ind w:firstLineChars="200" w:firstLine="640"/>
        <w:rPr>
          <w:rFonts w:ascii="Times New Roman" w:eastAsia="楷体_GB2312" w:hAnsi="Times New Roman"/>
          <w:b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民生保障水平提高。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积极推进政策惠民和保障安民，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投入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1.62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亿元实施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24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项民生工程。</w:t>
      </w:r>
      <w:r w:rsidRPr="008F1D18">
        <w:rPr>
          <w:rFonts w:eastAsia="仿宋_GB2312"/>
          <w:sz w:val="32"/>
          <w:szCs w:val="32"/>
        </w:rPr>
        <w:t>加大困难群众救助力度，实施机关事业单位养老保险制度改革，推进全民参保登记计划，社会保障体系日益完善。</w:t>
      </w:r>
      <w:r w:rsidRPr="008F1D18">
        <w:rPr>
          <w:rFonts w:ascii="Times New Roman" w:eastAsia="仿宋_GB2312" w:hAnsi="Times New Roman"/>
          <w:sz w:val="32"/>
          <w:szCs w:val="32"/>
          <w:shd w:val="clear" w:color="auto" w:fill="FFFFFF"/>
        </w:rPr>
        <w:t>全年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发放低保金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3737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万元，</w:t>
      </w:r>
      <w:r w:rsidRPr="008F1D18">
        <w:rPr>
          <w:rFonts w:ascii="Times New Roman" w:eastAsia="仿宋_GB2312" w:hAnsi="Times New Roman"/>
          <w:sz w:val="32"/>
          <w:szCs w:val="32"/>
          <w:shd w:val="clear" w:color="auto" w:fill="FFFFFF"/>
        </w:rPr>
        <w:t>累计保障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7.22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万人次；医疗救助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2902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人次，发放医疗救助金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925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Pr="008F1D18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临时救助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849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户，发放临时救助金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186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万元。</w:t>
      </w:r>
      <w:r w:rsidRPr="008F1D18">
        <w:rPr>
          <w:rFonts w:ascii="Times New Roman" w:eastAsia="仿宋_GB2312" w:hAnsi="Times New Roman"/>
          <w:sz w:val="32"/>
          <w:szCs w:val="32"/>
        </w:rPr>
        <w:t>城镇新增就业</w:t>
      </w:r>
      <w:r w:rsidRPr="008F1D18">
        <w:rPr>
          <w:rFonts w:ascii="Times New Roman" w:eastAsia="仿宋_GB2312" w:hAnsi="Times New Roman"/>
          <w:sz w:val="32"/>
          <w:szCs w:val="32"/>
        </w:rPr>
        <w:t>9809</w:t>
      </w:r>
      <w:r w:rsidRPr="008F1D18">
        <w:rPr>
          <w:rFonts w:ascii="Times New Roman" w:eastAsia="仿宋_GB2312" w:hAnsi="Times New Roman"/>
          <w:sz w:val="32"/>
          <w:szCs w:val="32"/>
        </w:rPr>
        <w:t>人；失业人员再就业</w:t>
      </w:r>
      <w:r w:rsidRPr="008F1D18">
        <w:rPr>
          <w:rFonts w:ascii="Times New Roman" w:eastAsia="仿宋_GB2312" w:hAnsi="Times New Roman"/>
          <w:sz w:val="32"/>
          <w:szCs w:val="32"/>
        </w:rPr>
        <w:t>884</w:t>
      </w:r>
      <w:r w:rsidRPr="008F1D18">
        <w:rPr>
          <w:rFonts w:ascii="Times New Roman" w:eastAsia="仿宋_GB2312" w:hAnsi="Times New Roman"/>
          <w:sz w:val="32"/>
          <w:szCs w:val="32"/>
        </w:rPr>
        <w:t>人；就业困难人员再就业</w:t>
      </w:r>
      <w:r w:rsidRPr="008F1D18">
        <w:rPr>
          <w:rFonts w:ascii="Times New Roman" w:eastAsia="仿宋_GB2312" w:hAnsi="Times New Roman"/>
          <w:sz w:val="32"/>
          <w:szCs w:val="32"/>
        </w:rPr>
        <w:t>181</w:t>
      </w:r>
      <w:r w:rsidRPr="008F1D18">
        <w:rPr>
          <w:rFonts w:ascii="Times New Roman" w:eastAsia="仿宋_GB2312" w:hAnsi="Times New Roman"/>
          <w:sz w:val="32"/>
          <w:szCs w:val="32"/>
        </w:rPr>
        <w:t>人；城镇登记失业率</w:t>
      </w:r>
      <w:r w:rsidRPr="008F1D18">
        <w:rPr>
          <w:rFonts w:ascii="Times New Roman" w:eastAsia="仿宋_GB2312" w:hAnsi="Times New Roman"/>
          <w:sz w:val="32"/>
          <w:szCs w:val="32"/>
        </w:rPr>
        <w:t>3.26%</w:t>
      </w:r>
      <w:r w:rsidRPr="008F1D18">
        <w:rPr>
          <w:rFonts w:ascii="Times New Roman" w:eastAsia="仿宋_GB2312" w:hAnsi="Times New Roman"/>
          <w:sz w:val="32"/>
          <w:szCs w:val="32"/>
        </w:rPr>
        <w:t>。推进养</w:t>
      </w:r>
      <w:r w:rsidRPr="008F1D18">
        <w:rPr>
          <w:rFonts w:ascii="Times New Roman" w:eastAsia="仿宋_GB2312" w:hAnsi="Times New Roman"/>
          <w:kern w:val="0"/>
          <w:sz w:val="32"/>
          <w:szCs w:val="32"/>
        </w:rPr>
        <w:t>老体系建设，</w:t>
      </w:r>
      <w:r w:rsidRPr="008F1D18">
        <w:rPr>
          <w:rFonts w:ascii="Times New Roman" w:eastAsia="仿宋_GB2312" w:hAnsi="Times New Roman"/>
          <w:sz w:val="32"/>
          <w:szCs w:val="32"/>
        </w:rPr>
        <w:t>率先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实行第三方托管模式，居家养老服务管理水平走在全市前列。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与利辛县建立</w:t>
      </w:r>
      <w:r w:rsidR="003B3040"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县域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结对帮扶关系，</w:t>
      </w:r>
      <w:r w:rsidR="003B3040" w:rsidRPr="008F1D18">
        <w:rPr>
          <w:rFonts w:eastAsia="仿宋_GB2312"/>
          <w:snapToGrid w:val="0"/>
          <w:sz w:val="32"/>
          <w:szCs w:val="32"/>
        </w:rPr>
        <w:t>双向选派挂职干部，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组织社会各界扶贫捐资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1</w:t>
      </w:r>
      <w:r w:rsidR="003B3040"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85.8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万元</w:t>
      </w:r>
      <w:r w:rsidR="006D2293">
        <w:rPr>
          <w:rFonts w:ascii="Times New Roman" w:eastAsia="仿宋_GB2312" w:hAnsi="Times New Roman" w:hint="eastAsia"/>
          <w:snapToGrid w:val="0"/>
          <w:sz w:val="32"/>
          <w:szCs w:val="32"/>
        </w:rPr>
        <w:t>。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设立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1000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万元结对帮扶</w:t>
      </w:r>
      <w:r w:rsidR="003B3040"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专项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资金，帮助利辛县建设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8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座村级</w:t>
      </w:r>
      <w:r w:rsidR="003B3040"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光伏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电站、促进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8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个贫困村出列</w:t>
      </w:r>
      <w:r w:rsidR="003B3040"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、带动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373</w:t>
      </w:r>
      <w:r w:rsidR="003B3040" w:rsidRPr="008F1D18">
        <w:rPr>
          <w:rFonts w:ascii="Times New Roman" w:eastAsia="仿宋_GB2312" w:hAnsi="Times New Roman"/>
          <w:snapToGrid w:val="0"/>
          <w:sz w:val="32"/>
          <w:szCs w:val="32"/>
        </w:rPr>
        <w:t>户</w:t>
      </w:r>
      <w:r w:rsidR="003B3040" w:rsidRPr="008F1D18">
        <w:rPr>
          <w:rFonts w:eastAsia="仿宋_GB2312"/>
          <w:sz w:val="32"/>
          <w:szCs w:val="32"/>
        </w:rPr>
        <w:t>贫困户脱贫</w:t>
      </w:r>
      <w:r w:rsidR="003B3040" w:rsidRPr="008F1D18">
        <w:rPr>
          <w:rFonts w:eastAsia="仿宋_GB2312" w:hint="eastAsia"/>
          <w:sz w:val="32"/>
          <w:szCs w:val="32"/>
        </w:rPr>
        <w:t>。</w:t>
      </w:r>
    </w:p>
    <w:p w:rsidR="00DC7793" w:rsidRPr="008F1D18" w:rsidRDefault="00E8578B" w:rsidP="006C3A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  <w:shd w:val="clear" w:color="auto" w:fill="FFFFFF"/>
        </w:rPr>
        <w:t>教育卫生取得进步。</w:t>
      </w:r>
      <w:r w:rsidRPr="008F1D18">
        <w:rPr>
          <w:rFonts w:ascii="Times New Roman" w:eastAsia="仿宋_GB2312" w:hAnsi="Times New Roman"/>
          <w:sz w:val="32"/>
          <w:szCs w:val="32"/>
        </w:rPr>
        <w:t>全区中小学校布局规划调整完毕，文昌西路小学、善</w:t>
      </w:r>
      <w:r w:rsidR="006D2293">
        <w:rPr>
          <w:rFonts w:ascii="Times New Roman" w:eastAsia="仿宋_GB2312" w:hAnsi="Times New Roman"/>
          <w:sz w:val="32"/>
          <w:szCs w:val="32"/>
        </w:rPr>
        <w:t>瑞中学、白马浅湾学校中学部等学校建设有序进行。</w:t>
      </w:r>
      <w:r w:rsidR="006D2293">
        <w:rPr>
          <w:rFonts w:ascii="Times New Roman" w:eastAsia="仿宋_GB2312" w:hAnsi="Times New Roman"/>
          <w:sz w:val="32"/>
          <w:szCs w:val="32"/>
        </w:rPr>
        <w:lastRenderedPageBreak/>
        <w:t>南瑞实验学校被</w:t>
      </w:r>
      <w:r w:rsidRPr="008F1D18">
        <w:rPr>
          <w:rFonts w:ascii="Times New Roman" w:eastAsia="仿宋_GB2312" w:hAnsi="Times New Roman"/>
          <w:sz w:val="32"/>
          <w:szCs w:val="32"/>
        </w:rPr>
        <w:t>教育部命名为全国校园足球特色学校。公立医院改革提标扩面，境内职工医院、高校医院纳入改革范畴。</w:t>
      </w:r>
      <w:r w:rsidRPr="008F1D18">
        <w:rPr>
          <w:rFonts w:eastAsia="仿宋_GB2312"/>
          <w:snapToGrid w:val="0"/>
          <w:sz w:val="32"/>
          <w:szCs w:val="32"/>
        </w:rPr>
        <w:t>全面实施医疗共同体建设，深入推进分级诊疗和家庭医生签约服务，</w:t>
      </w:r>
      <w:r w:rsidRPr="008F1D18">
        <w:rPr>
          <w:rFonts w:ascii="Times New Roman" w:eastAsia="仿宋_GB2312" w:hAnsi="Times New Roman"/>
          <w:sz w:val="32"/>
          <w:szCs w:val="32"/>
        </w:rPr>
        <w:t>基层慢性病药品福利计划试点成功</w:t>
      </w:r>
      <w:r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卫生城市创建工作通过省级验收。举办各类文体活动</w:t>
      </w:r>
      <w:r w:rsidRPr="008F1D18">
        <w:rPr>
          <w:rFonts w:ascii="Times New Roman" w:eastAsia="仿宋_GB2312" w:hAnsi="Times New Roman"/>
          <w:sz w:val="32"/>
          <w:szCs w:val="32"/>
        </w:rPr>
        <w:t>580</w:t>
      </w:r>
      <w:r w:rsidRPr="008F1D18">
        <w:rPr>
          <w:rFonts w:ascii="Times New Roman" w:eastAsia="仿宋_GB2312" w:hAnsi="Times New Roman"/>
          <w:sz w:val="32"/>
          <w:szCs w:val="32"/>
        </w:rPr>
        <w:t>余场。自主创编第七套健身秧歌，被国家体育总局确定为</w:t>
      </w:r>
      <w:r w:rsidRPr="008F1D18">
        <w:rPr>
          <w:rFonts w:ascii="Times New Roman" w:eastAsia="仿宋_GB2312" w:hAnsi="Times New Roman"/>
          <w:sz w:val="32"/>
          <w:szCs w:val="32"/>
        </w:rPr>
        <w:t>2017</w:t>
      </w:r>
      <w:r w:rsidRPr="008F1D18">
        <w:rPr>
          <w:rFonts w:ascii="Times New Roman" w:eastAsia="仿宋_GB2312" w:hAnsi="Times New Roman"/>
          <w:sz w:val="32"/>
          <w:szCs w:val="32"/>
        </w:rPr>
        <w:t>年全民健身运动重点推广普及项目。</w:t>
      </w:r>
    </w:p>
    <w:p w:rsidR="00DC7793" w:rsidRPr="008F1D18" w:rsidRDefault="00E8578B" w:rsidP="006C3A04">
      <w:pPr>
        <w:autoSpaceDE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F1D18">
        <w:rPr>
          <w:rFonts w:ascii="Times New Roman" w:eastAsia="仿宋_GB2312" w:hAnsi="Times New Roman"/>
          <w:snapToGrid w:val="0"/>
          <w:sz w:val="32"/>
          <w:szCs w:val="32"/>
        </w:rPr>
        <w:t>社会治理成效明显。</w:t>
      </w:r>
      <w:r w:rsidRPr="008F1D18">
        <w:rPr>
          <w:rFonts w:ascii="Times New Roman" w:eastAsia="仿宋_GB2312" w:hAnsi="Times New Roman"/>
          <w:sz w:val="32"/>
          <w:szCs w:val="32"/>
        </w:rPr>
        <w:t>合并原中山南路街道、利民路街道，成立中南街道。撤销九龙、港西、元山</w:t>
      </w:r>
      <w:r w:rsidRPr="008F1D18">
        <w:rPr>
          <w:rFonts w:ascii="Times New Roman" w:eastAsia="仿宋_GB2312" w:hAnsi="Times New Roman"/>
          <w:sz w:val="32"/>
          <w:szCs w:val="32"/>
        </w:rPr>
        <w:t>3</w:t>
      </w:r>
      <w:r w:rsidRPr="008F1D18">
        <w:rPr>
          <w:rFonts w:ascii="Times New Roman" w:eastAsia="仿宋_GB2312" w:hAnsi="Times New Roman"/>
          <w:sz w:val="32"/>
          <w:szCs w:val="32"/>
        </w:rPr>
        <w:t>个村民委员会，成立元山社区居民委员会</w:t>
      </w:r>
      <w:r w:rsidR="00CD76F9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 w:rsidRPr="008F1D18">
        <w:rPr>
          <w:rFonts w:eastAsia="仿宋_GB2312"/>
          <w:sz w:val="32"/>
          <w:szCs w:val="32"/>
        </w:rPr>
        <w:t>三社联动</w:t>
      </w:r>
      <w:r w:rsidRPr="008F1D18">
        <w:rPr>
          <w:rFonts w:ascii="Times New Roman" w:eastAsia="仿宋_GB2312" w:hAnsi="Times New Roman" w:hint="eastAsia"/>
          <w:kern w:val="0"/>
          <w:sz w:val="32"/>
          <w:szCs w:val="32"/>
        </w:rPr>
        <w:t>”</w:t>
      </w:r>
      <w:r w:rsidRPr="008F1D18">
        <w:rPr>
          <w:rFonts w:eastAsia="仿宋_GB2312"/>
          <w:sz w:val="32"/>
          <w:szCs w:val="32"/>
        </w:rPr>
        <w:t>社区治理格局初步形成。</w:t>
      </w:r>
      <w:r w:rsidRPr="008F1D18">
        <w:rPr>
          <w:rFonts w:ascii="Times New Roman" w:eastAsia="仿宋_GB2312" w:hAnsi="Times New Roman"/>
          <w:sz w:val="32"/>
          <w:szCs w:val="32"/>
        </w:rPr>
        <w:t>完成农村集体土地承包确权登记</w:t>
      </w:r>
      <w:r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eastAsia="仿宋_GB2312"/>
          <w:sz w:val="32"/>
          <w:szCs w:val="32"/>
        </w:rPr>
        <w:t>严格落实安全生产责任制，安全生产</w:t>
      </w:r>
      <w:r w:rsidRPr="008F1D18">
        <w:rPr>
          <w:rFonts w:eastAsia="仿宋_GB2312" w:hint="eastAsia"/>
          <w:sz w:val="32"/>
          <w:szCs w:val="32"/>
        </w:rPr>
        <w:t>“</w:t>
      </w:r>
      <w:r w:rsidRPr="008F1D18">
        <w:rPr>
          <w:rFonts w:eastAsia="仿宋_GB2312"/>
          <w:sz w:val="32"/>
          <w:szCs w:val="32"/>
        </w:rPr>
        <w:t>铸安</w:t>
      </w:r>
      <w:r w:rsidRPr="008F1D18">
        <w:rPr>
          <w:rFonts w:eastAsia="仿宋_GB2312" w:hint="eastAsia"/>
          <w:sz w:val="32"/>
          <w:szCs w:val="32"/>
        </w:rPr>
        <w:t>”</w:t>
      </w:r>
      <w:r w:rsidRPr="008F1D18">
        <w:rPr>
          <w:rFonts w:eastAsia="仿宋_GB2312"/>
          <w:sz w:val="32"/>
          <w:szCs w:val="32"/>
        </w:rPr>
        <w:t>行动扎实推进。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成立弋江区（高新区）安监执法大队</w:t>
      </w:r>
      <w:r w:rsidRPr="008F1D18">
        <w:rPr>
          <w:rFonts w:ascii="Times New Roman" w:eastAsia="仿宋_GB2312" w:hAnsi="Times New Roman" w:hint="eastAsia"/>
          <w:snapToGrid w:val="0"/>
          <w:sz w:val="32"/>
          <w:szCs w:val="32"/>
        </w:rPr>
        <w:t>，</w:t>
      </w:r>
      <w:r w:rsidRPr="008F1D18">
        <w:rPr>
          <w:rFonts w:eastAsia="仿宋_GB2312"/>
          <w:sz w:val="32"/>
          <w:szCs w:val="32"/>
        </w:rPr>
        <w:t>完成</w:t>
      </w:r>
      <w:r w:rsidRPr="008F1D18">
        <w:rPr>
          <w:rFonts w:ascii="Times New Roman" w:eastAsia="仿宋_GB2312" w:hAnsi="Times New Roman"/>
          <w:sz w:val="32"/>
          <w:szCs w:val="32"/>
        </w:rPr>
        <w:t>50</w:t>
      </w:r>
      <w:r w:rsidRPr="008F1D18">
        <w:rPr>
          <w:rFonts w:eastAsia="仿宋_GB2312"/>
          <w:sz w:val="32"/>
          <w:szCs w:val="32"/>
        </w:rPr>
        <w:t>家重点监管企业隐患排查治理社会化服务试点。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区政府被市评为安全生产先进单位。</w:t>
      </w:r>
      <w:r w:rsidRPr="008F1D18">
        <w:rPr>
          <w:rFonts w:eastAsia="仿宋_GB2312"/>
          <w:sz w:val="32"/>
          <w:szCs w:val="32"/>
        </w:rPr>
        <w:t>全面推进</w:t>
      </w:r>
      <w:r w:rsidRPr="008F1D18">
        <w:rPr>
          <w:rFonts w:eastAsia="仿宋_GB2312" w:hint="eastAsia"/>
          <w:sz w:val="32"/>
          <w:szCs w:val="32"/>
        </w:rPr>
        <w:t>平安弋江建设，扎实开展</w:t>
      </w:r>
      <w:r w:rsidRPr="008F1D18">
        <w:rPr>
          <w:rFonts w:eastAsia="仿宋_GB2312"/>
          <w:sz w:val="32"/>
          <w:szCs w:val="32"/>
        </w:rPr>
        <w:t>政法干警进社区，建立健全专防结合的打击防范机制，人民群众安全感不断提高。</w:t>
      </w:r>
      <w:r w:rsidRPr="008F1D18">
        <w:rPr>
          <w:rFonts w:ascii="Times New Roman" w:eastAsia="仿宋_GB2312" w:hAnsi="Times New Roman"/>
          <w:snapToGrid w:val="0"/>
          <w:sz w:val="32"/>
          <w:szCs w:val="32"/>
        </w:rPr>
        <w:t>积极推进档案信息化工作。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国防后备力量得到进一步加强，持续支持工会、共青团、妇联、关工委等群团组织发挥作用，民族、宗教、外事、侨务、工商联、慈善、老龄、残疾人等事业不断发展，物价、招标工作规范实施。</w:t>
      </w:r>
    </w:p>
    <w:p w:rsidR="00DC7793" w:rsidRPr="008F1D18" w:rsidRDefault="006C3A04">
      <w:pPr>
        <w:spacing w:line="58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8F1D18">
        <w:rPr>
          <w:rFonts w:ascii="Times New Roman" w:eastAsia="楷体_GB2312" w:hAnsi="Times New Roman"/>
          <w:bCs/>
          <w:sz w:val="32"/>
          <w:szCs w:val="32"/>
        </w:rPr>
        <w:t>（</w:t>
      </w:r>
      <w:r w:rsidRPr="008F1D18">
        <w:rPr>
          <w:rFonts w:ascii="Times New Roman" w:eastAsia="楷体_GB2312" w:hAnsi="Times New Roman" w:hint="eastAsia"/>
          <w:bCs/>
          <w:sz w:val="32"/>
          <w:szCs w:val="32"/>
        </w:rPr>
        <w:t>五</w:t>
      </w:r>
      <w:r w:rsidR="00E8578B" w:rsidRPr="008F1D18">
        <w:rPr>
          <w:rFonts w:ascii="Times New Roman" w:eastAsia="楷体_GB2312" w:hAnsi="Times New Roman"/>
          <w:bCs/>
          <w:sz w:val="32"/>
          <w:szCs w:val="32"/>
        </w:rPr>
        <w:t>）政府建设切实增强</w:t>
      </w:r>
    </w:p>
    <w:p w:rsidR="003B3040" w:rsidRPr="008F1D18" w:rsidRDefault="00E857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持续推进学习宣传贯彻党的十九大精神。落实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两学一做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学习教育常态化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制度化，组织开展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讲政治、重规矩、作表率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专题教育和警示教育，干部队伍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四个意识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得到增强。坚持依法行政，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自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lastRenderedPageBreak/>
        <w:t>觉接受人大法律监督和政协民主监督，</w:t>
      </w:r>
      <w:r w:rsidRPr="008F1D18">
        <w:rPr>
          <w:rFonts w:ascii="Times New Roman" w:eastAsia="仿宋_GB2312" w:hAnsi="Times New Roman"/>
          <w:sz w:val="32"/>
          <w:szCs w:val="32"/>
        </w:rPr>
        <w:t>办理人大议案建议</w:t>
      </w:r>
      <w:r w:rsidRPr="008F1D18">
        <w:rPr>
          <w:rFonts w:ascii="Times New Roman" w:eastAsia="仿宋_GB2312" w:hAnsi="Times New Roman"/>
          <w:sz w:val="32"/>
          <w:szCs w:val="32"/>
        </w:rPr>
        <w:t>53</w:t>
      </w:r>
      <w:r w:rsidRPr="008F1D18">
        <w:rPr>
          <w:rFonts w:ascii="Times New Roman" w:eastAsia="仿宋_GB2312" w:hAnsi="Times New Roman"/>
          <w:sz w:val="32"/>
          <w:szCs w:val="32"/>
        </w:rPr>
        <w:t>件、政协提案</w:t>
      </w:r>
      <w:r w:rsidRPr="008F1D18">
        <w:rPr>
          <w:rFonts w:ascii="Times New Roman" w:eastAsia="仿宋_GB2312" w:hAnsi="Times New Roman"/>
          <w:sz w:val="32"/>
          <w:szCs w:val="32"/>
        </w:rPr>
        <w:t>69</w:t>
      </w:r>
      <w:r w:rsidRPr="008F1D18">
        <w:rPr>
          <w:rFonts w:ascii="Times New Roman" w:eastAsia="仿宋_GB2312" w:hAnsi="Times New Roman"/>
          <w:sz w:val="32"/>
          <w:szCs w:val="32"/>
        </w:rPr>
        <w:t>件，办复率均达</w:t>
      </w:r>
      <w:r w:rsidRPr="008F1D18">
        <w:rPr>
          <w:rFonts w:ascii="Times New Roman" w:eastAsia="仿宋_GB2312" w:hAnsi="Times New Roman"/>
          <w:sz w:val="32"/>
          <w:szCs w:val="32"/>
        </w:rPr>
        <w:t>100%</w:t>
      </w:r>
      <w:r w:rsidRPr="008F1D18">
        <w:rPr>
          <w:rFonts w:ascii="Times New Roman" w:eastAsia="仿宋_GB2312" w:hAnsi="Times New Roman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深化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放管服</w:t>
      </w:r>
      <w:r w:rsidRPr="008F1D18"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工作，开展行政许可标准化建设工作，建立行政权力中介服务清单，完善落实政府权力运行监管制度。全面实施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七五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普法规划，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江淮普法行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活动深入人心。有效落实政府法律顾问制度，合同履约监管力度加大，政府依法决策和风险防范能力得到增强。严格落实热线办理、政务公开等制度，办理群众诉求</w:t>
      </w:r>
      <w:r w:rsidRPr="008F1D18">
        <w:rPr>
          <w:rFonts w:ascii="Times New Roman" w:eastAsia="仿宋_GB2312" w:hAnsi="Times New Roman"/>
          <w:sz w:val="32"/>
          <w:szCs w:val="32"/>
        </w:rPr>
        <w:t>1600</w:t>
      </w:r>
      <w:r w:rsidRPr="008F1D18">
        <w:rPr>
          <w:rFonts w:ascii="Times New Roman" w:eastAsia="仿宋_GB2312" w:hAnsi="Times New Roman"/>
          <w:sz w:val="32"/>
          <w:szCs w:val="32"/>
        </w:rPr>
        <w:t>余件，主动公开政府信息</w:t>
      </w:r>
      <w:r w:rsidRPr="008F1D18">
        <w:rPr>
          <w:rFonts w:ascii="Times New Roman" w:eastAsia="仿宋_GB2312" w:hAnsi="Times New Roman"/>
          <w:sz w:val="32"/>
          <w:szCs w:val="32"/>
        </w:rPr>
        <w:t>1.5</w:t>
      </w:r>
      <w:r w:rsidRPr="008F1D18">
        <w:rPr>
          <w:rFonts w:ascii="Times New Roman" w:eastAsia="仿宋_GB2312" w:hAnsi="Times New Roman"/>
          <w:sz w:val="32"/>
          <w:szCs w:val="32"/>
        </w:rPr>
        <w:t>万</w:t>
      </w:r>
      <w:r w:rsidRPr="008F1D18">
        <w:rPr>
          <w:rFonts w:ascii="Times New Roman" w:eastAsia="仿宋_GB2312" w:hAnsi="Times New Roman" w:hint="eastAsia"/>
          <w:sz w:val="32"/>
          <w:szCs w:val="32"/>
        </w:rPr>
        <w:t>余</w:t>
      </w:r>
      <w:r w:rsidRPr="008F1D18">
        <w:rPr>
          <w:rFonts w:ascii="Times New Roman" w:eastAsia="仿宋_GB2312" w:hAnsi="Times New Roman"/>
          <w:sz w:val="32"/>
          <w:szCs w:val="32"/>
        </w:rPr>
        <w:t>条。推进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互联网＋政务服务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工作</w:t>
      </w:r>
      <w:r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抓好省委第八巡视组反馈意见的整改落实。严格落实党风廉政建设责任制，坚决贯彻中央八项规定精神，严控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三公经费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支出，公务用车管理成效明显。</w:t>
      </w:r>
    </w:p>
    <w:p w:rsidR="00DC7793" w:rsidRPr="008F1D18" w:rsidRDefault="00E857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各位代表，</w:t>
      </w:r>
      <w:r w:rsidRPr="008F1D18">
        <w:rPr>
          <w:rFonts w:ascii="Times New Roman" w:eastAsia="仿宋_GB2312" w:hAnsi="Times New Roman"/>
          <w:sz w:val="32"/>
          <w:szCs w:val="32"/>
        </w:rPr>
        <w:t>2017</w:t>
      </w:r>
      <w:r w:rsidRPr="008F1D18">
        <w:rPr>
          <w:rFonts w:ascii="Times New Roman" w:eastAsia="仿宋_GB2312" w:hAnsi="Times New Roman"/>
          <w:sz w:val="32"/>
          <w:szCs w:val="32"/>
        </w:rPr>
        <w:t>年我区各项工作都取得了较好成绩，这得益于市委、市政府和区委的正确领导，得益于区人大、区政协的监督支持、鼎力相助，得益于各街道、各部门的真抓实干、团结拼搏，更得益于全区人民的同心协力、共同奋斗。在此，我代表区政府向奋斗在全区各条战线上的广大干部群众，向给予政府工作大力支持的人大代表、政协委员，向各民主党派、工商联、人民团体，向各驻区单位、部队和企事业单位，向所有关心支持弋江区发展的同志们表示崇高的敬意和衷心的感谢！</w:t>
      </w:r>
    </w:p>
    <w:p w:rsidR="00DC7793" w:rsidRPr="008F1D18" w:rsidRDefault="00E857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在总结成绩的同时，我们也清醒</w:t>
      </w:r>
      <w:r w:rsidR="00C71565" w:rsidRPr="008F1D18">
        <w:rPr>
          <w:rFonts w:ascii="Times New Roman" w:eastAsia="仿宋_GB2312" w:hAnsi="Times New Roman"/>
          <w:sz w:val="32"/>
          <w:szCs w:val="32"/>
        </w:rPr>
        <w:t>地看到，当前我区经济社会发展中还存在一些不容忽视的困难和问题。</w:t>
      </w:r>
      <w:r w:rsidR="00C71565" w:rsidRPr="008F1D18">
        <w:rPr>
          <w:rFonts w:ascii="Times New Roman" w:eastAsia="仿宋_GB2312" w:hAnsi="Times New Roman" w:hint="eastAsia"/>
          <w:sz w:val="32"/>
          <w:szCs w:val="32"/>
        </w:rPr>
        <w:t>一是经济发展质量不高。经济总量不够大、结构不够优，产业结构调整、发展方式转</w:t>
      </w:r>
      <w:r w:rsidR="00C71565" w:rsidRPr="008F1D18">
        <w:rPr>
          <w:rFonts w:ascii="Times New Roman" w:eastAsia="仿宋_GB2312" w:hAnsi="Times New Roman" w:hint="eastAsia"/>
          <w:sz w:val="32"/>
          <w:szCs w:val="32"/>
        </w:rPr>
        <w:lastRenderedPageBreak/>
        <w:t>变面临着做大总量与提升质量的双重压力。二是创新要素集聚不够。高层次人才引进较难，金融资本体系不健全，产业转型升级内生动力不足。三是城市品质有待提升。基础设施配套仍需加强，教育、医疗、养老等公共服务水平与群众日益增长的美好生活需要尚有较大差距。</w:t>
      </w:r>
      <w:r w:rsidR="00C71565" w:rsidRPr="008F1D18">
        <w:rPr>
          <w:rFonts w:ascii="Times New Roman" w:eastAsia="仿宋_GB2312" w:hAnsi="Times New Roman"/>
          <w:sz w:val="32"/>
          <w:szCs w:val="32"/>
        </w:rPr>
        <w:t>四</w:t>
      </w:r>
      <w:r w:rsidRPr="008F1D18">
        <w:rPr>
          <w:rFonts w:ascii="Times New Roman" w:eastAsia="仿宋_GB2312" w:hAnsi="Times New Roman"/>
          <w:sz w:val="32"/>
          <w:szCs w:val="32"/>
        </w:rPr>
        <w:t>是省委巡视组指出的一些突出问题，仍需进一步深化整改。对此，我们将高度重视，在今后的工作中采取有效措施，认真加以解决。</w:t>
      </w:r>
    </w:p>
    <w:p w:rsidR="00DC7793" w:rsidRPr="008F1D18" w:rsidRDefault="00DC7793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DC7793" w:rsidRPr="008F1D18" w:rsidRDefault="00E8578B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8F1D18">
        <w:rPr>
          <w:rFonts w:ascii="Times New Roman" w:eastAsia="黑体" w:hAnsi="Times New Roman"/>
          <w:sz w:val="32"/>
          <w:szCs w:val="32"/>
        </w:rPr>
        <w:t>二、</w:t>
      </w:r>
      <w:r w:rsidRPr="008F1D18">
        <w:rPr>
          <w:rFonts w:ascii="Times New Roman" w:eastAsia="黑体" w:hAnsi="Times New Roman"/>
          <w:sz w:val="32"/>
          <w:szCs w:val="32"/>
        </w:rPr>
        <w:t>2018</w:t>
      </w:r>
      <w:r w:rsidRPr="008F1D18">
        <w:rPr>
          <w:rFonts w:ascii="Times New Roman" w:eastAsia="黑体" w:hAnsi="Times New Roman"/>
          <w:sz w:val="32"/>
          <w:szCs w:val="32"/>
        </w:rPr>
        <w:t>年工作打算</w:t>
      </w:r>
    </w:p>
    <w:p w:rsidR="00DC7793" w:rsidRPr="008F1D18" w:rsidRDefault="00DC7793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2018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年是贯彻党的十九大精神的开局之年，是改革开放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40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周年，是决胜全面建成小康社会、实施“十三五”规划承上启下的关键一年。今年工作总体要求是：</w:t>
      </w:r>
      <w:r w:rsidR="00442811" w:rsidRPr="0044281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全面贯彻党的十九大精神，以习近平新时代中国特色社会主义思想为指导，</w:t>
      </w:r>
      <w:r w:rsidR="0044281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落实中央、省、市和区委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部署，牢固树立新发展理念，以供给侧结构性改革为主线，</w:t>
      </w:r>
      <w:r w:rsidR="00442811" w:rsidRPr="0044281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以五大发展行动计划为总抓手，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注重改革创新、注重转型升级、注重城市品质</w:t>
      </w:r>
      <w:r w:rsidR="004335E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、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注重民生改善，全力打造生产力水平更高、生态环境更美、生活品质更优的创新弋江。</w:t>
      </w: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2018</w:t>
      </w:r>
      <w:r w:rsidR="00736629"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年我区经济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社会发展主要预期目标为：地区生产总值增长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9%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；财政收入</w:t>
      </w:r>
      <w:r w:rsidR="001B37C3"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增长</w:t>
      </w:r>
      <w:r w:rsidR="001B37C3"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8.5%</w:t>
      </w:r>
      <w:r w:rsidR="001B37C3"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；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城乡居民可支配收入增长</w:t>
      </w:r>
      <w:r w:rsidR="001B37C3"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9%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；规</w:t>
      </w:r>
      <w:r w:rsidR="004335E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上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工业增加值增长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9%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；固定资产投资增长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1</w:t>
      </w:r>
      <w:r w:rsidR="005D61EB"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0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%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；社会消费品零售总额增</w:t>
      </w:r>
      <w:r w:rsidRPr="00CD76F9">
        <w:rPr>
          <w:rFonts w:ascii="Times New Roman" w:eastAsia="仿宋_GB2312" w:hAnsi="Times New Roman"/>
          <w:snapToGrid w:val="0"/>
          <w:color w:val="000000" w:themeColor="text1"/>
          <w:kern w:val="0"/>
          <w:sz w:val="32"/>
          <w:szCs w:val="32"/>
        </w:rPr>
        <w:t>长</w:t>
      </w:r>
      <w:r w:rsidR="00817047" w:rsidRPr="00CD76F9">
        <w:rPr>
          <w:rFonts w:ascii="Times New Roman" w:eastAsia="仿宋_GB2312" w:hAnsi="Times New Roman" w:hint="eastAsia"/>
          <w:snapToGrid w:val="0"/>
          <w:color w:val="000000" w:themeColor="text1"/>
          <w:kern w:val="0"/>
          <w:sz w:val="32"/>
          <w:szCs w:val="32"/>
        </w:rPr>
        <w:t>10.5</w:t>
      </w:r>
      <w:r w:rsidRPr="00CD76F9">
        <w:rPr>
          <w:rFonts w:ascii="Times New Roman" w:eastAsia="仿宋_GB2312" w:hAnsi="Times New Roman"/>
          <w:snapToGrid w:val="0"/>
          <w:color w:val="000000" w:themeColor="text1"/>
          <w:kern w:val="0"/>
          <w:sz w:val="32"/>
          <w:szCs w:val="32"/>
        </w:rPr>
        <w:t>%</w:t>
      </w:r>
      <w:r w:rsidR="003418EE" w:rsidRPr="00CD76F9">
        <w:rPr>
          <w:rFonts w:ascii="Times New Roman" w:eastAsia="仿宋_GB2312" w:hAnsi="Times New Roman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736629"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节能减排完成市下达任务。围绕上述目标，</w:t>
      </w:r>
      <w:r w:rsidR="00736629"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lastRenderedPageBreak/>
        <w:t>我们</w:t>
      </w:r>
      <w:r w:rsidR="00736629"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重点</w:t>
      </w:r>
      <w:r w:rsidR="00736629"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抓好以下</w:t>
      </w: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工作：</w:t>
      </w:r>
    </w:p>
    <w:p w:rsidR="00DC7793" w:rsidRPr="008F1D18" w:rsidRDefault="00E8578B">
      <w:pPr>
        <w:spacing w:line="580" w:lineRule="exact"/>
        <w:ind w:firstLine="675"/>
        <w:rPr>
          <w:rFonts w:ascii="Times New Roman" w:eastAsia="楷体_GB2312" w:hAnsi="Times New Roman"/>
          <w:bCs/>
          <w:sz w:val="32"/>
          <w:szCs w:val="32"/>
        </w:rPr>
      </w:pPr>
      <w:r w:rsidRPr="008F1D18">
        <w:rPr>
          <w:rFonts w:ascii="Times New Roman" w:eastAsia="楷体_GB2312" w:hAnsi="Times New Roman" w:hint="eastAsia"/>
          <w:bCs/>
          <w:sz w:val="32"/>
          <w:szCs w:val="32"/>
        </w:rPr>
        <w:t>（一）加快转型升级，培植产业创新体系</w:t>
      </w:r>
    </w:p>
    <w:p w:rsidR="00DC7793" w:rsidRPr="008F1D18" w:rsidRDefault="00F57516">
      <w:pPr>
        <w:spacing w:line="580" w:lineRule="exact"/>
        <w:ind w:firstLine="675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 w:hint="eastAsia"/>
          <w:sz w:val="32"/>
          <w:szCs w:val="32"/>
        </w:rPr>
        <w:t>大力培育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战略性新兴产业。</w:t>
      </w:r>
      <w:r w:rsidR="00E8578B" w:rsidRPr="008F1D18">
        <w:rPr>
          <w:rFonts w:eastAsia="仿宋_GB2312"/>
          <w:sz w:val="32"/>
          <w:szCs w:val="32"/>
        </w:rPr>
        <w:t>围绕打造长江经济带具有重要影响力的产业创新中心的重要支撑，以</w:t>
      </w:r>
      <w:r w:rsidR="00E8578B" w:rsidRPr="008F1D18">
        <w:rPr>
          <w:rFonts w:eastAsia="仿宋_GB2312" w:hint="eastAsia"/>
          <w:sz w:val="32"/>
          <w:szCs w:val="32"/>
        </w:rPr>
        <w:t>“</w:t>
      </w:r>
      <w:r w:rsidR="00E8578B" w:rsidRPr="008F1D18">
        <w:rPr>
          <w:rFonts w:eastAsia="仿宋_GB2312"/>
          <w:sz w:val="32"/>
          <w:szCs w:val="32"/>
        </w:rPr>
        <w:t>三重一创</w:t>
      </w:r>
      <w:r w:rsidR="00E8578B" w:rsidRPr="008F1D18">
        <w:rPr>
          <w:rFonts w:eastAsia="仿宋_GB2312" w:hint="eastAsia"/>
          <w:sz w:val="32"/>
          <w:szCs w:val="32"/>
        </w:rPr>
        <w:t>”</w:t>
      </w:r>
      <w:r w:rsidR="00E8578B" w:rsidRPr="008F1D18">
        <w:rPr>
          <w:rFonts w:eastAsia="仿宋_GB2312"/>
          <w:sz w:val="32"/>
          <w:szCs w:val="32"/>
        </w:rPr>
        <w:t>为抓手，以三大主导产业为核心，重点引进</w:t>
      </w:r>
      <w:r w:rsidR="00E8578B" w:rsidRPr="008F1D18">
        <w:rPr>
          <w:rFonts w:eastAsia="仿宋_GB2312" w:hint="eastAsia"/>
          <w:sz w:val="32"/>
          <w:szCs w:val="32"/>
        </w:rPr>
        <w:t>“</w:t>
      </w:r>
      <w:r w:rsidR="00E8578B" w:rsidRPr="008F1D18">
        <w:rPr>
          <w:rFonts w:eastAsia="仿宋_GB2312"/>
          <w:sz w:val="32"/>
          <w:szCs w:val="32"/>
        </w:rPr>
        <w:t>建链、补链、延链、强链</w:t>
      </w:r>
      <w:r w:rsidR="00E8578B" w:rsidRPr="008F1D18">
        <w:rPr>
          <w:rFonts w:eastAsia="仿宋_GB2312" w:hint="eastAsia"/>
          <w:sz w:val="32"/>
          <w:szCs w:val="32"/>
        </w:rPr>
        <w:t>”</w:t>
      </w:r>
      <w:r w:rsidR="00E8578B" w:rsidRPr="008F1D18">
        <w:rPr>
          <w:rFonts w:eastAsia="仿宋_GB2312"/>
          <w:sz w:val="32"/>
          <w:szCs w:val="32"/>
        </w:rPr>
        <w:t>项目，做强核心创新链。</w:t>
      </w:r>
      <w:r w:rsidR="00E8578B" w:rsidRPr="008F1D18">
        <w:rPr>
          <w:rFonts w:ascii="仿宋_GB2312" w:eastAsia="仿宋_GB2312" w:hint="eastAsia"/>
          <w:sz w:val="32"/>
          <w:szCs w:val="32"/>
        </w:rPr>
        <w:t>力争全年新开工亿元以上项目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50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个、建成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20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个，全年完成固定资产投资</w:t>
      </w:r>
      <w:r w:rsidR="00C13E20" w:rsidRPr="008F1D18">
        <w:rPr>
          <w:rFonts w:ascii="Times New Roman" w:eastAsia="仿宋_GB2312" w:hAnsi="Times New Roman" w:hint="eastAsia"/>
          <w:sz w:val="32"/>
          <w:szCs w:val="32"/>
        </w:rPr>
        <w:t>435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亿元。</w:t>
      </w:r>
      <w:r w:rsidR="00E8578B" w:rsidRPr="008F1D18">
        <w:rPr>
          <w:rFonts w:eastAsia="仿宋_GB2312"/>
          <w:sz w:val="32"/>
          <w:szCs w:val="32"/>
        </w:rPr>
        <w:t>提升微电子及信息服务业集聚度。强化产业政策扶持，打造第三代半导体产业技术创新联盟。加快</w:t>
      </w:r>
      <w:r w:rsidR="00E8578B" w:rsidRPr="008F1D18">
        <w:rPr>
          <w:rFonts w:eastAsia="仿宋_GB2312" w:hint="eastAsia"/>
          <w:sz w:val="32"/>
          <w:szCs w:val="32"/>
        </w:rPr>
        <w:t>推进</w:t>
      </w:r>
      <w:r w:rsidR="00E8578B" w:rsidRPr="008F1D18">
        <w:rPr>
          <w:rFonts w:eastAsia="仿宋_GB2312"/>
          <w:sz w:val="32"/>
          <w:szCs w:val="32"/>
        </w:rPr>
        <w:t>太赫兹工程中心</w:t>
      </w:r>
      <w:r w:rsidR="00E8578B" w:rsidRPr="008F1D18">
        <w:rPr>
          <w:rFonts w:eastAsia="仿宋_GB2312" w:hint="eastAsia"/>
          <w:sz w:val="32"/>
          <w:szCs w:val="32"/>
        </w:rPr>
        <w:t>、中航华东光电</w:t>
      </w:r>
      <w:r w:rsidR="00623C27" w:rsidRPr="008F1D18">
        <w:rPr>
          <w:rFonts w:eastAsia="仿宋_GB2312" w:hint="eastAsia"/>
          <w:sz w:val="32"/>
          <w:szCs w:val="32"/>
        </w:rPr>
        <w:t>新型光电</w:t>
      </w:r>
      <w:r w:rsidR="006E5AB1">
        <w:rPr>
          <w:rFonts w:eastAsia="仿宋_GB2312" w:hint="eastAsia"/>
          <w:sz w:val="32"/>
          <w:szCs w:val="32"/>
        </w:rPr>
        <w:t>交互</w:t>
      </w:r>
      <w:r w:rsidR="00623C27" w:rsidRPr="008F1D18">
        <w:rPr>
          <w:rFonts w:eastAsia="仿宋_GB2312" w:hint="eastAsia"/>
          <w:sz w:val="32"/>
          <w:szCs w:val="32"/>
        </w:rPr>
        <w:t>显示</w:t>
      </w:r>
      <w:r w:rsidR="00E8578B" w:rsidRPr="008F1D18">
        <w:rPr>
          <w:rFonts w:eastAsia="仿宋_GB2312" w:hint="eastAsia"/>
          <w:sz w:val="32"/>
          <w:szCs w:val="32"/>
        </w:rPr>
        <w:t>、华夏显示通用</w:t>
      </w:r>
      <w:r w:rsidR="001B37C3" w:rsidRPr="008F1D18">
        <w:rPr>
          <w:rFonts w:eastAsia="仿宋_GB2312" w:hint="eastAsia"/>
          <w:sz w:val="32"/>
          <w:szCs w:val="32"/>
        </w:rPr>
        <w:t>航空照明、航飞科技二期等项目建设。华东光电高端光电器件装备制造</w:t>
      </w:r>
      <w:r w:rsidR="00E8578B" w:rsidRPr="008F1D18">
        <w:rPr>
          <w:rFonts w:eastAsia="仿宋_GB2312" w:hint="eastAsia"/>
          <w:sz w:val="32"/>
          <w:szCs w:val="32"/>
        </w:rPr>
        <w:t>、航天电缆二期等项目力争年内建成投产。</w:t>
      </w:r>
      <w:r w:rsidR="00E8578B" w:rsidRPr="008F1D18">
        <w:rPr>
          <w:rFonts w:eastAsia="仿宋_GB2312"/>
          <w:sz w:val="32"/>
          <w:szCs w:val="32"/>
        </w:rPr>
        <w:t>大力支持三只松鼠、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365</w:t>
      </w:r>
      <w:r w:rsidR="00212093" w:rsidRPr="008F1D18">
        <w:rPr>
          <w:rFonts w:eastAsia="仿宋_GB2312" w:hint="eastAsia"/>
          <w:sz w:val="32"/>
          <w:szCs w:val="32"/>
        </w:rPr>
        <w:t>新零售</w:t>
      </w:r>
      <w:r w:rsidR="00E8578B" w:rsidRPr="008F1D18">
        <w:rPr>
          <w:rFonts w:eastAsia="仿宋_GB2312"/>
          <w:sz w:val="32"/>
          <w:szCs w:val="32"/>
        </w:rPr>
        <w:t>、智佳科技等企业</w:t>
      </w:r>
      <w:r w:rsidR="00E8578B" w:rsidRPr="008F1D18">
        <w:rPr>
          <w:rFonts w:eastAsia="仿宋_GB2312" w:hint="eastAsia"/>
          <w:sz w:val="32"/>
          <w:szCs w:val="32"/>
        </w:rPr>
        <w:t>扩大销售规模</w:t>
      </w:r>
      <w:r w:rsidR="00E8578B" w:rsidRPr="008F1D18">
        <w:rPr>
          <w:rFonts w:eastAsia="仿宋_GB2312"/>
          <w:sz w:val="32"/>
          <w:szCs w:val="32"/>
        </w:rPr>
        <w:t>。增强新能源汽车及核心部件竞争力。聚焦培育龙头企业、扩大核心企业规模</w:t>
      </w:r>
      <w:r w:rsidR="00E8578B" w:rsidRPr="008F1D18">
        <w:rPr>
          <w:rFonts w:eastAsia="仿宋_GB2312" w:hint="eastAsia"/>
          <w:sz w:val="32"/>
          <w:szCs w:val="32"/>
        </w:rPr>
        <w:t>，</w:t>
      </w:r>
      <w:r w:rsidR="00E8578B" w:rsidRPr="008F1D18">
        <w:rPr>
          <w:rFonts w:eastAsia="仿宋_GB2312"/>
          <w:sz w:val="32"/>
          <w:szCs w:val="32"/>
        </w:rPr>
        <w:t>全力推进新能源汽车基地建设。</w:t>
      </w:r>
      <w:r w:rsidR="00E8578B" w:rsidRPr="00A95A2E">
        <w:rPr>
          <w:rFonts w:eastAsia="仿宋_GB2312"/>
          <w:sz w:val="32"/>
          <w:szCs w:val="32"/>
        </w:rPr>
        <w:t>重点推进</w:t>
      </w:r>
      <w:r w:rsidR="00212093" w:rsidRPr="00A95A2E">
        <w:rPr>
          <w:rFonts w:eastAsia="仿宋_GB2312" w:hint="eastAsia"/>
          <w:sz w:val="32"/>
          <w:szCs w:val="32"/>
        </w:rPr>
        <w:t>奇瑞商用车总部、世纪金光第三代化合物半导体、</w:t>
      </w:r>
      <w:r w:rsidR="00E8578B" w:rsidRPr="00A95A2E">
        <w:rPr>
          <w:rFonts w:eastAsia="仿宋_GB2312"/>
          <w:sz w:val="32"/>
          <w:szCs w:val="32"/>
        </w:rPr>
        <w:t>奇瑞新能源</w:t>
      </w:r>
      <w:r w:rsidR="00623C27" w:rsidRPr="00A95A2E">
        <w:rPr>
          <w:rFonts w:eastAsia="仿宋_GB2312" w:hint="eastAsia"/>
          <w:sz w:val="32"/>
          <w:szCs w:val="32"/>
        </w:rPr>
        <w:t>二期</w:t>
      </w:r>
      <w:r w:rsidR="00623C27" w:rsidRPr="00A95A2E">
        <w:rPr>
          <w:rFonts w:eastAsia="仿宋_GB2312"/>
          <w:sz w:val="32"/>
          <w:szCs w:val="32"/>
        </w:rPr>
        <w:t>、天弋</w:t>
      </w:r>
      <w:r w:rsidR="00623C27" w:rsidRPr="00A95A2E">
        <w:rPr>
          <w:rFonts w:eastAsia="仿宋_GB2312" w:hint="eastAsia"/>
          <w:sz w:val="32"/>
          <w:szCs w:val="32"/>
        </w:rPr>
        <w:t>锂电池二期</w:t>
      </w:r>
      <w:r w:rsidR="00E8578B" w:rsidRPr="00A95A2E">
        <w:rPr>
          <w:rFonts w:eastAsia="仿宋_GB2312"/>
          <w:sz w:val="32"/>
          <w:szCs w:val="32"/>
        </w:rPr>
        <w:t>、忠旺</w:t>
      </w:r>
      <w:r w:rsidR="00623C27" w:rsidRPr="00A95A2E">
        <w:rPr>
          <w:rFonts w:eastAsia="仿宋_GB2312" w:hint="eastAsia"/>
          <w:sz w:val="32"/>
          <w:szCs w:val="32"/>
        </w:rPr>
        <w:t>铝合金精深加工、铝合金专用车</w:t>
      </w:r>
      <w:r w:rsidR="00623C27" w:rsidRPr="008F1D18">
        <w:rPr>
          <w:rFonts w:eastAsia="仿宋_GB2312" w:hint="eastAsia"/>
          <w:sz w:val="32"/>
          <w:szCs w:val="32"/>
        </w:rPr>
        <w:t>、</w:t>
      </w:r>
      <w:r w:rsidR="00D91003" w:rsidRPr="008F1D18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纽威吉新能源汽车空调</w:t>
      </w:r>
      <w:r w:rsidR="00E8578B" w:rsidRPr="008F1D18">
        <w:rPr>
          <w:rFonts w:eastAsia="仿宋_GB2312"/>
          <w:sz w:val="32"/>
          <w:szCs w:val="32"/>
        </w:rPr>
        <w:t>等项目建设，做大做强以整车为龙头、以</w:t>
      </w:r>
      <w:r w:rsidR="00E8578B" w:rsidRPr="008F1D18">
        <w:rPr>
          <w:rFonts w:eastAsia="仿宋_GB2312" w:hint="eastAsia"/>
          <w:sz w:val="32"/>
          <w:szCs w:val="32"/>
        </w:rPr>
        <w:t>“</w:t>
      </w:r>
      <w:r w:rsidR="00E8578B" w:rsidRPr="008F1D18">
        <w:rPr>
          <w:rFonts w:eastAsia="仿宋_GB2312"/>
          <w:sz w:val="32"/>
          <w:szCs w:val="32"/>
        </w:rPr>
        <w:t>三电</w:t>
      </w:r>
      <w:r w:rsidR="00E8578B" w:rsidRPr="008F1D18">
        <w:rPr>
          <w:rFonts w:eastAsia="仿宋_GB2312" w:hint="eastAsia"/>
          <w:sz w:val="32"/>
          <w:szCs w:val="32"/>
        </w:rPr>
        <w:t>”</w:t>
      </w:r>
      <w:r w:rsidR="00E8578B" w:rsidRPr="008F1D18">
        <w:rPr>
          <w:rFonts w:eastAsia="仿宋_GB2312"/>
          <w:sz w:val="32"/>
          <w:szCs w:val="32"/>
        </w:rPr>
        <w:t>为支撑、以共性技术研发为平台的产业集群。扩大节能环保及高端装备制造影响力。</w:t>
      </w:r>
      <w:r w:rsidR="00D91003" w:rsidRPr="008F1D18">
        <w:rPr>
          <w:rFonts w:eastAsia="仿宋_GB2312" w:hint="eastAsia"/>
          <w:sz w:val="32"/>
          <w:szCs w:val="32"/>
        </w:rPr>
        <w:t>全力推动中加环保产业园开工建设。</w:t>
      </w:r>
      <w:r w:rsidR="007D6BB0">
        <w:rPr>
          <w:rFonts w:eastAsia="仿宋_GB2312" w:hint="eastAsia"/>
          <w:sz w:val="32"/>
          <w:szCs w:val="32"/>
        </w:rPr>
        <w:t>促进启迪桑德环保装备项目落地。</w:t>
      </w:r>
      <w:r w:rsidR="00212093" w:rsidRPr="008F1D18">
        <w:rPr>
          <w:rFonts w:eastAsia="仿宋_GB2312"/>
          <w:sz w:val="32"/>
          <w:szCs w:val="32"/>
        </w:rPr>
        <w:t>依托海螺川崎、芜湖三花</w:t>
      </w:r>
      <w:r w:rsidR="00E8578B" w:rsidRPr="008F1D18">
        <w:rPr>
          <w:rFonts w:eastAsia="仿宋_GB2312"/>
          <w:sz w:val="32"/>
          <w:szCs w:val="32"/>
        </w:rPr>
        <w:t>等关键企业，在核心装备制造、区域产业合作等高附加值领域不断提升，促进产业向中高端迈进。</w:t>
      </w:r>
      <w:r w:rsidR="00E8578B" w:rsidRPr="008F1D18">
        <w:rPr>
          <w:rFonts w:ascii="Times New Roman" w:eastAsia="仿宋_GB2312" w:hAnsi="Times New Roman"/>
          <w:sz w:val="32"/>
          <w:szCs w:val="32"/>
        </w:rPr>
        <w:t>大力发展军民融合产业，促进军民技术双向</w:t>
      </w:r>
      <w:r w:rsidR="00E8578B" w:rsidRPr="008F1D18">
        <w:rPr>
          <w:rFonts w:ascii="Times New Roman" w:eastAsia="仿宋_GB2312" w:hAnsi="Times New Roman"/>
          <w:sz w:val="32"/>
          <w:szCs w:val="32"/>
        </w:rPr>
        <w:lastRenderedPageBreak/>
        <w:t>转移转化。</w:t>
      </w:r>
    </w:p>
    <w:p w:rsidR="00DC7793" w:rsidRPr="008F1D18" w:rsidRDefault="00E8578B" w:rsidP="006C3A04">
      <w:pPr>
        <w:tabs>
          <w:tab w:val="left" w:pos="1295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/>
          <w:sz w:val="32"/>
          <w:szCs w:val="32"/>
        </w:rPr>
        <w:t>推动现代服务业集聚发展。</w:t>
      </w:r>
      <w:r w:rsidRPr="008F1D18">
        <w:rPr>
          <w:rFonts w:eastAsia="仿宋_GB2312" w:hint="eastAsia"/>
          <w:sz w:val="32"/>
          <w:szCs w:val="32"/>
        </w:rPr>
        <w:t>大力培育金融、现代物流、服务外包等现代服务业，在共享经济、现代供应链、人力资本服务等领域培育新增长点</w:t>
      </w:r>
      <w:r w:rsidR="003429C9">
        <w:rPr>
          <w:rFonts w:eastAsia="仿宋_GB2312" w:hint="eastAsia"/>
          <w:sz w:val="32"/>
          <w:szCs w:val="32"/>
        </w:rPr>
        <w:t>，推动</w:t>
      </w:r>
      <w:r w:rsidR="00817047" w:rsidRPr="008F1D18">
        <w:rPr>
          <w:rFonts w:eastAsia="仿宋_GB2312" w:hint="eastAsia"/>
          <w:sz w:val="32"/>
          <w:szCs w:val="32"/>
        </w:rPr>
        <w:t>跨境供应链管理平台实施</w:t>
      </w:r>
      <w:r w:rsidRPr="008F1D18">
        <w:rPr>
          <w:rFonts w:eastAsia="仿宋_GB2312" w:hint="eastAsia"/>
          <w:sz w:val="32"/>
          <w:szCs w:val="32"/>
        </w:rPr>
        <w:t>。</w:t>
      </w:r>
      <w:r w:rsidRPr="008F1D18">
        <w:rPr>
          <w:rFonts w:ascii="Times New Roman" w:eastAsia="仿宋_GB2312"/>
          <w:sz w:val="32"/>
          <w:szCs w:val="32"/>
        </w:rPr>
        <w:t>大力推进企业上市，</w:t>
      </w:r>
      <w:r w:rsidR="00407A6B" w:rsidRPr="008F1D18">
        <w:rPr>
          <w:rFonts w:ascii="Times New Roman" w:eastAsia="仿宋_GB2312" w:hint="eastAsia"/>
          <w:sz w:val="32"/>
          <w:szCs w:val="32"/>
        </w:rPr>
        <w:t>积极培育上市后备力量，力争更多企业在新三板和省股交中心挂牌</w:t>
      </w:r>
      <w:r w:rsidRPr="008F1D18">
        <w:rPr>
          <w:rFonts w:ascii="Times New Roman" w:eastAsia="仿宋_GB2312"/>
          <w:sz w:val="32"/>
          <w:szCs w:val="32"/>
        </w:rPr>
        <w:t>。发展现代物流业，支持建设物流平台基地，</w:t>
      </w:r>
      <w:r w:rsidR="00D91003" w:rsidRPr="008F1D18">
        <w:rPr>
          <w:rFonts w:ascii="Times New Roman" w:eastAsia="仿宋_GB2312" w:hint="eastAsia"/>
          <w:sz w:val="32"/>
          <w:szCs w:val="32"/>
        </w:rPr>
        <w:t>开工建设</w:t>
      </w:r>
      <w:r w:rsidR="002A2920" w:rsidRPr="008F1D18">
        <w:rPr>
          <w:rFonts w:ascii="Times New Roman" w:eastAsia="仿宋_GB2312" w:hint="eastAsia"/>
          <w:sz w:val="32"/>
          <w:szCs w:val="32"/>
        </w:rPr>
        <w:t>松鼠小镇、</w:t>
      </w:r>
      <w:r w:rsidR="003429C9">
        <w:rPr>
          <w:rFonts w:ascii="Times New Roman" w:eastAsia="仿宋_GB2312" w:hint="eastAsia"/>
          <w:sz w:val="32"/>
          <w:szCs w:val="32"/>
        </w:rPr>
        <w:t>蓝云物流科技、果品冻品市场冷库二期项目；</w:t>
      </w:r>
      <w:r w:rsidR="00EB14B2">
        <w:rPr>
          <w:rFonts w:ascii="Times New Roman" w:eastAsia="仿宋_GB2312" w:hint="eastAsia"/>
          <w:sz w:val="32"/>
          <w:szCs w:val="32"/>
        </w:rPr>
        <w:t>建成皖南食盐</w:t>
      </w:r>
      <w:r w:rsidR="00D91003" w:rsidRPr="008F1D18">
        <w:rPr>
          <w:rFonts w:ascii="Times New Roman" w:eastAsia="仿宋_GB2312" w:hint="eastAsia"/>
          <w:sz w:val="32"/>
          <w:szCs w:val="32"/>
        </w:rPr>
        <w:t>物流配送中心、大地蔬菜交易市场等项目</w:t>
      </w:r>
      <w:r w:rsidRPr="008F1D18">
        <w:rPr>
          <w:rFonts w:ascii="Times New Roman" w:eastAsia="仿宋_GB2312"/>
          <w:sz w:val="32"/>
          <w:szCs w:val="32"/>
        </w:rPr>
        <w:t>。发展高端商贸服务业，推行产品功能体验、虚拟现实体验等新型营销模式，促进商业综合体差异化、个性化发展。推动科技金融深度融合，积极开展知识产权质押试点，建立科技创新投融资交易服务平台。</w:t>
      </w:r>
    </w:p>
    <w:p w:rsidR="00DC7793" w:rsidRPr="008F1D18" w:rsidRDefault="00E8578B">
      <w:pPr>
        <w:spacing w:line="58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促进传统产业改造提升。注重用新</w:t>
      </w:r>
      <w:r w:rsidRPr="008F1D18">
        <w:rPr>
          <w:rFonts w:ascii="Times New Roman" w:eastAsia="仿宋_GB2312"/>
          <w:sz w:val="32"/>
          <w:szCs w:val="32"/>
        </w:rPr>
        <w:t>技术新业态改造提升传统产业，滚动实施一批重点技术改造项目，力争完成技改投资</w:t>
      </w:r>
      <w:r w:rsidR="00CD418F" w:rsidRPr="008F1D18">
        <w:rPr>
          <w:rFonts w:ascii="Times New Roman" w:eastAsia="仿宋_GB2312" w:hAnsi="Times New Roman" w:hint="eastAsia"/>
          <w:sz w:val="32"/>
          <w:szCs w:val="32"/>
        </w:rPr>
        <w:t>占</w:t>
      </w:r>
      <w:r w:rsidR="00CD418F" w:rsidRPr="008F1D18">
        <w:rPr>
          <w:rFonts w:ascii="Times New Roman" w:eastAsia="仿宋_GB2312" w:hAnsi="Times New Roman"/>
          <w:sz w:val="32"/>
          <w:szCs w:val="32"/>
        </w:rPr>
        <w:t>工业</w:t>
      </w:r>
      <w:r w:rsidR="005A57CB" w:rsidRPr="008F1D18">
        <w:rPr>
          <w:rFonts w:ascii="Times New Roman" w:eastAsia="仿宋_GB2312" w:hAnsi="Times New Roman"/>
          <w:sz w:val="32"/>
          <w:szCs w:val="32"/>
        </w:rPr>
        <w:t>投资</w:t>
      </w:r>
      <w:r w:rsidR="002B7186" w:rsidRPr="008F1D18">
        <w:rPr>
          <w:rFonts w:ascii="Times New Roman" w:eastAsia="仿宋_GB2312" w:hAnsi="Times New Roman"/>
          <w:sz w:val="32"/>
          <w:szCs w:val="32"/>
        </w:rPr>
        <w:t>比重超</w:t>
      </w:r>
      <w:r w:rsidR="002B7186" w:rsidRPr="008F1D18">
        <w:rPr>
          <w:rFonts w:ascii="Times New Roman" w:eastAsia="仿宋_GB2312" w:hAnsi="Times New Roman" w:hint="eastAsia"/>
          <w:sz w:val="32"/>
          <w:szCs w:val="32"/>
        </w:rPr>
        <w:t>50%</w:t>
      </w:r>
      <w:r w:rsidRPr="008F1D18">
        <w:rPr>
          <w:rFonts w:ascii="Times New Roman" w:eastAsia="仿宋_GB2312"/>
          <w:sz w:val="32"/>
          <w:szCs w:val="32"/>
        </w:rPr>
        <w:t>。大力实施智能制造、绿色制造、服务型制造工程，引导</w:t>
      </w:r>
      <w:r w:rsidRPr="008F1D18">
        <w:rPr>
          <w:rFonts w:ascii="Times New Roman" w:eastAsia="仿宋_GB2312" w:hAnsi="Times New Roman"/>
          <w:sz w:val="32"/>
          <w:szCs w:val="32"/>
        </w:rPr>
        <w:t>企业应用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两化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融合管理标准体系，提高信息技术集成应用水平。积极推广节能工艺技术装备，推进再制造产业发展，增强企业绿色精益制造能力。健全</w:t>
      </w:r>
      <w:r w:rsidR="001B37C3" w:rsidRPr="008F1D18">
        <w:rPr>
          <w:rFonts w:ascii="Times New Roman" w:eastAsia="仿宋_GB2312" w:hAnsi="Times New Roman"/>
          <w:sz w:val="32"/>
          <w:szCs w:val="32"/>
        </w:rPr>
        <w:t>国有</w:t>
      </w:r>
      <w:r w:rsidRPr="008F1D18">
        <w:rPr>
          <w:rFonts w:ascii="Times New Roman" w:eastAsia="仿宋_GB2312" w:hAnsi="Times New Roman"/>
          <w:sz w:val="32"/>
          <w:szCs w:val="32"/>
        </w:rPr>
        <w:t>资金资产</w:t>
      </w:r>
      <w:r w:rsidR="001B37C3" w:rsidRPr="008F1D18">
        <w:rPr>
          <w:rFonts w:ascii="Times New Roman" w:eastAsia="仿宋_GB2312" w:hAnsi="Times New Roman" w:hint="eastAsia"/>
          <w:sz w:val="32"/>
          <w:szCs w:val="32"/>
        </w:rPr>
        <w:t>管理</w:t>
      </w:r>
      <w:r w:rsidRPr="008F1D18">
        <w:rPr>
          <w:rFonts w:ascii="Times New Roman" w:eastAsia="仿宋_GB2312" w:hAnsi="Times New Roman"/>
          <w:sz w:val="32"/>
          <w:szCs w:val="32"/>
        </w:rPr>
        <w:t>常态化机制，深入开展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腾笼换鸟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工程，加大对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僵尸企业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、低效闲置资源的清理盘活。采取兼并重组、破产退出等方式加快淘汰落后产能，提高行业集中度和资源配置效率。</w:t>
      </w:r>
    </w:p>
    <w:p w:rsidR="00DC7793" w:rsidRPr="008F1D18" w:rsidRDefault="00E8578B">
      <w:pPr>
        <w:spacing w:line="580" w:lineRule="exact"/>
        <w:ind w:firstLine="645"/>
        <w:rPr>
          <w:rFonts w:ascii="Times New Roman" w:eastAsia="楷体_GB2312" w:hAnsi="Times New Roman"/>
          <w:bCs/>
          <w:sz w:val="32"/>
          <w:szCs w:val="32"/>
        </w:rPr>
      </w:pPr>
      <w:r w:rsidRPr="008F1D18">
        <w:rPr>
          <w:rFonts w:ascii="Times New Roman" w:eastAsia="楷体_GB2312" w:hAnsi="Times New Roman"/>
          <w:bCs/>
          <w:sz w:val="32"/>
          <w:szCs w:val="32"/>
        </w:rPr>
        <w:t>（二）坚持创新驱动，激发区域发展活力</w:t>
      </w:r>
    </w:p>
    <w:p w:rsidR="00DC7793" w:rsidRPr="008F1D18" w:rsidRDefault="001B37C3" w:rsidP="006C3A0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lastRenderedPageBreak/>
        <w:t>积极</w:t>
      </w:r>
      <w:r w:rsidR="00F57516" w:rsidRPr="008F1D18">
        <w:rPr>
          <w:rFonts w:ascii="Times New Roman" w:eastAsia="仿宋_GB2312" w:hAnsi="Times New Roman"/>
          <w:sz w:val="32"/>
          <w:szCs w:val="32"/>
        </w:rPr>
        <w:t>打造</w:t>
      </w:r>
      <w:r w:rsidR="00E8578B" w:rsidRPr="008F1D18">
        <w:rPr>
          <w:rFonts w:ascii="Times New Roman" w:eastAsia="仿宋_GB2312" w:hAnsi="Times New Roman"/>
          <w:sz w:val="32"/>
          <w:szCs w:val="32"/>
        </w:rPr>
        <w:t>人才高地。</w:t>
      </w:r>
      <w:r w:rsidRPr="008F1D18">
        <w:rPr>
          <w:rFonts w:ascii="Times New Roman" w:eastAsia="仿宋_GB2312" w:hAnsi="Times New Roman" w:hint="eastAsia"/>
          <w:sz w:val="32"/>
          <w:szCs w:val="32"/>
        </w:rPr>
        <w:t>深化</w:t>
      </w:r>
      <w:r w:rsidRPr="008F1D18">
        <w:rPr>
          <w:rFonts w:ascii="Times New Roman" w:eastAsia="仿宋_GB2312" w:hAnsi="Times New Roman"/>
          <w:sz w:val="32"/>
          <w:szCs w:val="32"/>
        </w:rPr>
        <w:t>实施</w:t>
      </w:r>
      <w:r w:rsidR="00E8578B" w:rsidRPr="008F1D18">
        <w:rPr>
          <w:rFonts w:ascii="Times New Roman" w:eastAsia="仿宋_GB2312" w:hAnsi="Times New Roman"/>
          <w:sz w:val="32"/>
          <w:szCs w:val="32"/>
        </w:rPr>
        <w:t>紧缺人才办法，加快招才引智步伐。以企业为主体，强化技术研发与人才智库建设，着力吸引一批微电子、</w:t>
      </w:r>
      <w:r w:rsidR="005A57CB" w:rsidRPr="008F1D18">
        <w:rPr>
          <w:rFonts w:ascii="Times New Roman" w:eastAsia="仿宋_GB2312" w:hAnsi="Times New Roman"/>
          <w:sz w:val="32"/>
          <w:szCs w:val="32"/>
        </w:rPr>
        <w:t>新能源汽车</w:t>
      </w:r>
      <w:r w:rsidR="005A57CB" w:rsidRPr="008F1D18">
        <w:rPr>
          <w:rFonts w:ascii="Times New Roman" w:eastAsia="仿宋_GB2312" w:hAnsi="Times New Roman" w:hint="eastAsia"/>
          <w:sz w:val="32"/>
          <w:szCs w:val="32"/>
        </w:rPr>
        <w:t>“三电”、节能环保高端装备制造</w:t>
      </w:r>
      <w:r w:rsidR="00E8578B" w:rsidRPr="008F1D18">
        <w:rPr>
          <w:rFonts w:ascii="Times New Roman" w:eastAsia="仿宋_GB2312" w:hAnsi="Times New Roman"/>
          <w:sz w:val="32"/>
          <w:szCs w:val="32"/>
        </w:rPr>
        <w:t>等关键共性技术方面的核心人才。支持本地企业引进高端人才团队嫁接重组，支持高端人才柔性引进。加快高层次人才服务中心建设，打造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“</w:t>
      </w:r>
      <w:r w:rsidR="00E8578B" w:rsidRPr="008F1D18">
        <w:rPr>
          <w:rFonts w:ascii="Times New Roman" w:eastAsia="仿宋_GB2312" w:hAnsi="Times New Roman"/>
          <w:sz w:val="32"/>
          <w:szCs w:val="32"/>
        </w:rPr>
        <w:t>家庭式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”</w:t>
      </w:r>
      <w:r w:rsidR="00E8578B" w:rsidRPr="008F1D18">
        <w:rPr>
          <w:rFonts w:ascii="Times New Roman" w:eastAsia="仿宋_GB2312" w:hAnsi="Times New Roman"/>
          <w:sz w:val="32"/>
          <w:szCs w:val="32"/>
        </w:rPr>
        <w:t>人才服务样板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，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满足人才多样化服务需求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注重人才团队项目质量，重点引进科技含量高、转化速度快、产业带动大的科技团队。引进学术带头人、行业领军人才，培育一批具有创新能力和发展潜力的本土创新人才。力争引进</w:t>
      </w:r>
      <w:r w:rsidR="00FD6774" w:rsidRPr="006503E1">
        <w:rPr>
          <w:rFonts w:ascii="Times New Roman" w:eastAsia="仿宋_GB2312" w:hAnsi="Times New Roman"/>
          <w:color w:val="000000" w:themeColor="text1"/>
          <w:sz w:val="32"/>
          <w:szCs w:val="32"/>
        </w:rPr>
        <w:t>培育</w:t>
      </w:r>
      <w:r w:rsidR="00E8578B" w:rsidRPr="008F1D18">
        <w:rPr>
          <w:rFonts w:ascii="Times New Roman" w:eastAsia="仿宋_GB2312" w:hAnsi="Times New Roman"/>
          <w:sz w:val="32"/>
          <w:szCs w:val="32"/>
        </w:rPr>
        <w:t>领军人才不少于</w:t>
      </w:r>
      <w:r w:rsidR="00E8578B" w:rsidRPr="008F1D18">
        <w:rPr>
          <w:rFonts w:ascii="Times New Roman" w:eastAsia="仿宋_GB2312" w:hAnsi="Times New Roman"/>
          <w:sz w:val="32"/>
          <w:szCs w:val="32"/>
        </w:rPr>
        <w:t>50</w:t>
      </w:r>
      <w:r w:rsidR="00E8578B" w:rsidRPr="008F1D18">
        <w:rPr>
          <w:rFonts w:ascii="Times New Roman" w:eastAsia="仿宋_GB2312" w:hAnsi="Times New Roman"/>
          <w:sz w:val="32"/>
          <w:szCs w:val="32"/>
        </w:rPr>
        <w:t>名、高端人才不少于</w:t>
      </w:r>
      <w:r w:rsidR="00E8578B" w:rsidRPr="008F1D18">
        <w:rPr>
          <w:rFonts w:ascii="Times New Roman" w:eastAsia="仿宋_GB2312" w:hAnsi="Times New Roman"/>
          <w:sz w:val="32"/>
          <w:szCs w:val="32"/>
        </w:rPr>
        <w:t>500</w:t>
      </w:r>
      <w:r w:rsidR="003429C9">
        <w:rPr>
          <w:rFonts w:ascii="Times New Roman" w:eastAsia="仿宋_GB2312" w:hAnsi="Times New Roman"/>
          <w:sz w:val="32"/>
          <w:szCs w:val="32"/>
        </w:rPr>
        <w:t>名</w:t>
      </w:r>
      <w:r w:rsidR="003429C9">
        <w:rPr>
          <w:rFonts w:ascii="Times New Roman" w:eastAsia="仿宋_GB2312" w:hAnsi="Times New Roman" w:hint="eastAsia"/>
          <w:sz w:val="32"/>
          <w:szCs w:val="32"/>
        </w:rPr>
        <w:t>、</w:t>
      </w:r>
      <w:r w:rsidR="00E8578B" w:rsidRPr="008F1D18">
        <w:rPr>
          <w:rFonts w:ascii="Times New Roman" w:eastAsia="仿宋_GB2312" w:hAnsi="Times New Roman"/>
          <w:sz w:val="32"/>
          <w:szCs w:val="32"/>
        </w:rPr>
        <w:t>高层次人才团队不少于</w:t>
      </w:r>
      <w:r w:rsidR="00E8578B" w:rsidRPr="008F1D18">
        <w:rPr>
          <w:rFonts w:ascii="Times New Roman" w:eastAsia="仿宋_GB2312" w:hAnsi="Times New Roman"/>
          <w:sz w:val="32"/>
          <w:szCs w:val="32"/>
        </w:rPr>
        <w:t>10</w:t>
      </w:r>
      <w:r w:rsidR="00E8578B" w:rsidRPr="008F1D18">
        <w:rPr>
          <w:rFonts w:ascii="Times New Roman" w:eastAsia="仿宋_GB2312" w:hAnsi="Times New Roman"/>
          <w:sz w:val="32"/>
          <w:szCs w:val="32"/>
        </w:rPr>
        <w:t>个。</w:t>
      </w:r>
    </w:p>
    <w:p w:rsidR="009F4E80" w:rsidRPr="008F1D18" w:rsidRDefault="006C3A04" w:rsidP="009F4E8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 w:hint="eastAsia"/>
          <w:sz w:val="32"/>
          <w:szCs w:val="32"/>
        </w:rPr>
        <w:t>增强</w:t>
      </w:r>
      <w:r w:rsidR="00E8578B" w:rsidRPr="008F1D18">
        <w:rPr>
          <w:rFonts w:ascii="Times New Roman" w:eastAsia="仿宋_GB2312" w:hAnsi="Times New Roman"/>
          <w:sz w:val="32"/>
          <w:szCs w:val="32"/>
        </w:rPr>
        <w:t>自主创新能力。推进创新研发平台建设。采取企业主导、政府支持、社会参与、产学研合作的方式，布局推进一</w:t>
      </w:r>
      <w:r w:rsidR="003429C9">
        <w:rPr>
          <w:rFonts w:ascii="Times New Roman" w:eastAsia="仿宋_GB2312" w:hAnsi="Times New Roman"/>
          <w:sz w:val="32"/>
          <w:szCs w:val="32"/>
        </w:rPr>
        <w:t>批重大载体和重大平台</w:t>
      </w:r>
      <w:r w:rsidR="003429C9">
        <w:rPr>
          <w:rFonts w:ascii="Times New Roman" w:eastAsia="仿宋_GB2312" w:hAnsi="Times New Roman" w:hint="eastAsia"/>
          <w:sz w:val="32"/>
          <w:szCs w:val="32"/>
        </w:rPr>
        <w:t>。</w:t>
      </w:r>
      <w:r w:rsidR="003429C9">
        <w:rPr>
          <w:rFonts w:ascii="Times New Roman" w:eastAsia="仿宋_GB2312" w:hAnsi="Times New Roman"/>
          <w:sz w:val="32"/>
          <w:szCs w:val="32"/>
        </w:rPr>
        <w:t>支持龙头企业</w:t>
      </w:r>
      <w:r w:rsidR="003429C9">
        <w:rPr>
          <w:rFonts w:ascii="Times New Roman" w:eastAsia="仿宋_GB2312" w:hAnsi="Times New Roman" w:hint="eastAsia"/>
          <w:sz w:val="32"/>
          <w:szCs w:val="32"/>
        </w:rPr>
        <w:t>与</w:t>
      </w:r>
      <w:r w:rsidR="00E8578B" w:rsidRPr="008F1D18">
        <w:rPr>
          <w:rFonts w:ascii="Times New Roman" w:eastAsia="仿宋_GB2312" w:hAnsi="Times New Roman"/>
          <w:sz w:val="32"/>
          <w:szCs w:val="32"/>
        </w:rPr>
        <w:t>高校、科研院所组建产业技术创新战略联盟。</w:t>
      </w:r>
      <w:r w:rsidR="008C6F52" w:rsidRPr="008F1D18">
        <w:rPr>
          <w:rFonts w:ascii="Times New Roman" w:eastAsia="仿宋_GB2312" w:hAnsi="Times New Roman"/>
          <w:sz w:val="32"/>
          <w:szCs w:val="32"/>
        </w:rPr>
        <w:t>加强院士工作站、博士后工作站建设。</w:t>
      </w:r>
      <w:r w:rsidR="00E8578B" w:rsidRPr="008F1D18">
        <w:rPr>
          <w:rFonts w:ascii="Times New Roman" w:eastAsia="仿宋_GB2312" w:hAnsi="Times New Roman"/>
          <w:sz w:val="32"/>
          <w:szCs w:val="32"/>
        </w:rPr>
        <w:t>积极支持天弋能源、三只松鼠等企业建立技术中心、重点实验室、工程研究中心</w:t>
      </w:r>
      <w:r w:rsidR="006404DF">
        <w:rPr>
          <w:rFonts w:ascii="Times New Roman" w:eastAsia="仿宋_GB2312" w:hAnsi="Times New Roman" w:hint="eastAsia"/>
          <w:sz w:val="32"/>
          <w:szCs w:val="32"/>
        </w:rPr>
        <w:t>。</w:t>
      </w:r>
      <w:r w:rsidR="009F4E80" w:rsidRPr="008F1D18">
        <w:rPr>
          <w:rFonts w:ascii="Times New Roman" w:eastAsia="仿宋_GB2312" w:hAnsi="Times New Roman"/>
          <w:sz w:val="32"/>
          <w:szCs w:val="32"/>
        </w:rPr>
        <w:t>加大财政支持力度，围绕主导产业，</w:t>
      </w:r>
      <w:r w:rsidR="009F4E80" w:rsidRPr="008F1D18">
        <w:rPr>
          <w:rFonts w:ascii="Times New Roman" w:eastAsia="仿宋_GB2312" w:hAnsi="Times New Roman" w:hint="eastAsia"/>
          <w:sz w:val="32"/>
          <w:szCs w:val="32"/>
        </w:rPr>
        <w:t>全力推进</w:t>
      </w:r>
      <w:r w:rsidR="009F4E80" w:rsidRPr="008F1D18">
        <w:rPr>
          <w:rFonts w:ascii="仿宋_GB2312" w:eastAsia="仿宋_GB2312" w:hAnsi="仿宋_GB2312"/>
          <w:snapToGrid w:val="0"/>
          <w:sz w:val="32"/>
        </w:rPr>
        <w:t>新一代新能源汽车共性技术研究院</w:t>
      </w:r>
      <w:r w:rsidR="009F4E80" w:rsidRPr="008F1D18">
        <w:rPr>
          <w:rFonts w:ascii="Times New Roman" w:eastAsia="仿宋_GB2312" w:hAnsi="Times New Roman"/>
          <w:sz w:val="32"/>
          <w:szCs w:val="32"/>
        </w:rPr>
        <w:t>、</w:t>
      </w:r>
      <w:r w:rsidR="009F4E80" w:rsidRPr="008F1D18">
        <w:rPr>
          <w:rFonts w:ascii="仿宋_GB2312" w:eastAsia="仿宋_GB2312" w:hAnsi="仿宋_GB2312"/>
          <w:snapToGrid w:val="0"/>
          <w:sz w:val="32"/>
        </w:rPr>
        <w:t>太赫兹芯片与系统工程中心</w:t>
      </w:r>
      <w:r w:rsidR="009F4E80" w:rsidRPr="008F1D18">
        <w:rPr>
          <w:rFonts w:ascii="Times New Roman" w:eastAsia="仿宋_GB2312" w:hAnsi="Times New Roman"/>
          <w:sz w:val="32"/>
          <w:szCs w:val="32"/>
        </w:rPr>
        <w:t>、</w:t>
      </w:r>
      <w:r w:rsidR="009F4E80" w:rsidRPr="008F1D18">
        <w:rPr>
          <w:rFonts w:ascii="仿宋_GB2312" w:eastAsia="仿宋_GB2312" w:hAnsi="仿宋_GB2312"/>
          <w:snapToGrid w:val="0"/>
          <w:sz w:val="32"/>
        </w:rPr>
        <w:t>西安电子科技大学芜湖研究院</w:t>
      </w:r>
      <w:r w:rsidR="009F4E80" w:rsidRPr="008F1D18">
        <w:rPr>
          <w:rFonts w:ascii="Times New Roman" w:eastAsia="仿宋_GB2312" w:hAnsi="Times New Roman"/>
          <w:sz w:val="32"/>
          <w:szCs w:val="32"/>
        </w:rPr>
        <w:t>等重大公共</w:t>
      </w:r>
      <w:r w:rsidR="009F4E80" w:rsidRPr="008F1D18">
        <w:rPr>
          <w:rFonts w:ascii="Times New Roman" w:eastAsia="仿宋_GB2312" w:hAnsi="Times New Roman" w:hint="eastAsia"/>
          <w:sz w:val="32"/>
          <w:szCs w:val="32"/>
        </w:rPr>
        <w:t>创新</w:t>
      </w:r>
      <w:r w:rsidR="009F4E80" w:rsidRPr="008F1D18">
        <w:rPr>
          <w:rFonts w:ascii="Times New Roman" w:eastAsia="仿宋_GB2312" w:hAnsi="Times New Roman"/>
          <w:sz w:val="32"/>
          <w:szCs w:val="32"/>
        </w:rPr>
        <w:t>平台。力争</w:t>
      </w:r>
      <w:r w:rsidR="009F4E80" w:rsidRPr="008F1D18">
        <w:rPr>
          <w:rFonts w:ascii="Times New Roman" w:eastAsia="仿宋_GB2312" w:hAnsi="Times New Roman"/>
          <w:spacing w:val="2"/>
          <w:sz w:val="32"/>
          <w:szCs w:val="32"/>
        </w:rPr>
        <w:t>高新技</w:t>
      </w:r>
      <w:r w:rsidR="009F4E80" w:rsidRPr="008F1D18">
        <w:rPr>
          <w:rFonts w:ascii="Times New Roman" w:eastAsia="仿宋_GB2312" w:hAnsi="Times New Roman"/>
          <w:sz w:val="32"/>
          <w:szCs w:val="32"/>
        </w:rPr>
        <w:t>术产业增加值增长</w:t>
      </w:r>
      <w:r w:rsidR="009F4E80" w:rsidRPr="008F1D18">
        <w:rPr>
          <w:rFonts w:ascii="Times New Roman" w:eastAsia="仿宋_GB2312" w:hAnsi="Times New Roman"/>
          <w:sz w:val="32"/>
          <w:szCs w:val="32"/>
        </w:rPr>
        <w:t>15%</w:t>
      </w:r>
      <w:r w:rsidR="009F4E80" w:rsidRPr="008F1D18">
        <w:rPr>
          <w:rFonts w:ascii="Times New Roman" w:eastAsia="仿宋_GB2312" w:hAnsi="Times New Roman"/>
          <w:sz w:val="32"/>
          <w:szCs w:val="32"/>
        </w:rPr>
        <w:t>，新增省级以上研发平台不少于</w:t>
      </w:r>
      <w:r w:rsidR="009F4E80" w:rsidRPr="008F1D18">
        <w:rPr>
          <w:rFonts w:ascii="Times New Roman" w:eastAsia="仿宋_GB2312" w:hAnsi="Times New Roman"/>
          <w:sz w:val="32"/>
          <w:szCs w:val="32"/>
        </w:rPr>
        <w:t>5</w:t>
      </w:r>
      <w:r w:rsidR="009F4E80" w:rsidRPr="008F1D18">
        <w:rPr>
          <w:rFonts w:ascii="Times New Roman" w:eastAsia="仿宋_GB2312" w:hAnsi="Times New Roman"/>
          <w:sz w:val="32"/>
          <w:szCs w:val="32"/>
        </w:rPr>
        <w:t>个，新认定高新技术企业不少于</w:t>
      </w:r>
      <w:r w:rsidR="009F4E80" w:rsidRPr="008F1D18">
        <w:rPr>
          <w:rFonts w:ascii="Times New Roman" w:eastAsia="仿宋_GB2312" w:hAnsi="Times New Roman"/>
          <w:sz w:val="32"/>
          <w:szCs w:val="32"/>
        </w:rPr>
        <w:t>15</w:t>
      </w:r>
      <w:r w:rsidR="005A57CB" w:rsidRPr="008F1D18">
        <w:rPr>
          <w:rFonts w:ascii="Times New Roman" w:eastAsia="仿宋_GB2312" w:hAnsi="Times New Roman"/>
          <w:sz w:val="32"/>
          <w:szCs w:val="32"/>
        </w:rPr>
        <w:t>家</w:t>
      </w:r>
      <w:r w:rsidR="005A57CB"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="005A57CB" w:rsidRPr="008F1D18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C7793" w:rsidRPr="008F1D18" w:rsidRDefault="00E8578B" w:rsidP="006C3A0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加强双创载体建设。</w:t>
      </w:r>
      <w:r w:rsidRPr="008F1D18">
        <w:rPr>
          <w:rFonts w:ascii="Times New Roman" w:eastAsia="仿宋_GB2312" w:hAnsi="Times New Roman" w:hint="eastAsia"/>
          <w:sz w:val="32"/>
          <w:szCs w:val="32"/>
        </w:rPr>
        <w:t>努力</w:t>
      </w:r>
      <w:r w:rsidR="00F55513">
        <w:rPr>
          <w:rFonts w:ascii="Times New Roman" w:eastAsia="仿宋_GB2312" w:hAnsi="Times New Roman"/>
          <w:sz w:val="32"/>
          <w:szCs w:val="32"/>
        </w:rPr>
        <w:t>将</w:t>
      </w:r>
      <w:r w:rsidRPr="008F1D18">
        <w:rPr>
          <w:rFonts w:ascii="Times New Roman" w:eastAsia="仿宋_GB2312" w:hAnsi="Times New Roman"/>
          <w:sz w:val="32"/>
          <w:szCs w:val="32"/>
        </w:rPr>
        <w:t>高新区双创示范基地建设成为全</w:t>
      </w:r>
      <w:r w:rsidRPr="008F1D18">
        <w:rPr>
          <w:rFonts w:ascii="Times New Roman" w:eastAsia="仿宋_GB2312" w:hAnsi="Times New Roman"/>
          <w:sz w:val="32"/>
          <w:szCs w:val="32"/>
        </w:rPr>
        <w:lastRenderedPageBreak/>
        <w:t>国一流、长三角领先的创新创业政策先行区、创新创业人才集聚区、产业创新生态示范区。引导科研院所、创投机构等多元化主体</w:t>
      </w:r>
      <w:r w:rsidRPr="008F1D18">
        <w:rPr>
          <w:rFonts w:ascii="Times New Roman" w:eastAsia="仿宋_GB2312" w:hAnsi="Times New Roman" w:hint="eastAsia"/>
          <w:sz w:val="32"/>
          <w:szCs w:val="32"/>
        </w:rPr>
        <w:t>建设</w:t>
      </w:r>
      <w:r w:rsidRPr="008F1D18">
        <w:rPr>
          <w:rFonts w:ascii="Times New Roman" w:eastAsia="仿宋_GB2312" w:hAnsi="Times New Roman"/>
          <w:sz w:val="32"/>
          <w:szCs w:val="32"/>
        </w:rPr>
        <w:t>科技企业孵化器。着力开展市场推广、投融资对接等服务，降低在孵企业创业成本与风险</w:t>
      </w:r>
      <w:r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="00F55513">
        <w:rPr>
          <w:rFonts w:ascii="Times New Roman" w:eastAsia="仿宋_GB2312" w:hAnsi="Times New Roman"/>
          <w:sz w:val="32"/>
          <w:szCs w:val="32"/>
        </w:rPr>
        <w:t>鼓励行业龙头骨干企业</w:t>
      </w:r>
      <w:r w:rsidR="00F55513">
        <w:rPr>
          <w:rFonts w:ascii="Times New Roman" w:eastAsia="仿宋_GB2312" w:hAnsi="Times New Roman" w:hint="eastAsia"/>
          <w:sz w:val="32"/>
          <w:szCs w:val="32"/>
        </w:rPr>
        <w:t>与</w:t>
      </w:r>
      <w:r w:rsidRPr="008F1D18">
        <w:rPr>
          <w:rFonts w:ascii="Times New Roman" w:eastAsia="仿宋_GB2312" w:hAnsi="Times New Roman"/>
          <w:sz w:val="32"/>
          <w:szCs w:val="32"/>
        </w:rPr>
        <w:t>科研院</w:t>
      </w:r>
      <w:r w:rsidR="001B37C3" w:rsidRPr="008F1D18">
        <w:rPr>
          <w:rFonts w:ascii="Times New Roman" w:eastAsia="仿宋_GB2312" w:hAnsi="Times New Roman"/>
          <w:sz w:val="32"/>
          <w:szCs w:val="32"/>
        </w:rPr>
        <w:t>所</w:t>
      </w:r>
      <w:r w:rsidRPr="008F1D18">
        <w:rPr>
          <w:rFonts w:ascii="Times New Roman" w:eastAsia="仿宋_GB2312" w:hAnsi="Times New Roman"/>
          <w:sz w:val="32"/>
          <w:szCs w:val="32"/>
        </w:rPr>
        <w:t>建设众创空间，形成开放的创新创业平台。鼓励园区高校利用自身资源，建设一批校园科技创业孵化</w:t>
      </w:r>
      <w:r w:rsidR="001B37C3" w:rsidRPr="008F1D18">
        <w:rPr>
          <w:rFonts w:ascii="Times New Roman" w:eastAsia="仿宋_GB2312" w:hAnsi="Times New Roman" w:hint="eastAsia"/>
          <w:sz w:val="32"/>
          <w:szCs w:val="32"/>
        </w:rPr>
        <w:t>基地</w:t>
      </w:r>
      <w:r w:rsidRPr="008F1D18">
        <w:rPr>
          <w:rFonts w:ascii="Times New Roman" w:eastAsia="仿宋_GB2312" w:hAnsi="Times New Roman"/>
          <w:sz w:val="32"/>
          <w:szCs w:val="32"/>
        </w:rPr>
        <w:t>。</w:t>
      </w:r>
    </w:p>
    <w:p w:rsidR="00DC7793" w:rsidRPr="008F1D18" w:rsidRDefault="00E8578B">
      <w:pPr>
        <w:spacing w:line="580" w:lineRule="exact"/>
        <w:ind w:firstLine="645"/>
        <w:rPr>
          <w:rFonts w:ascii="Times New Roman" w:eastAsia="楷体_GB2312" w:hAnsi="Times New Roman"/>
          <w:bCs/>
          <w:sz w:val="32"/>
          <w:szCs w:val="32"/>
        </w:rPr>
      </w:pPr>
      <w:r w:rsidRPr="008F1D18">
        <w:rPr>
          <w:rFonts w:ascii="Times New Roman" w:eastAsia="楷体_GB2312" w:hAnsi="Times New Roman"/>
          <w:bCs/>
          <w:sz w:val="32"/>
          <w:szCs w:val="32"/>
        </w:rPr>
        <w:t>（三）注重绿色协调，打造城市建设亮点</w:t>
      </w:r>
    </w:p>
    <w:p w:rsidR="00DC7793" w:rsidRPr="008F1D18" w:rsidRDefault="00E8578B" w:rsidP="006C3A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提升城市功能品质。大力推进城市绿化、美化、亮化工程，进一步优化城市功能布局。加大基础设施和服务配套建设，推动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一刻钟社区服务圈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全覆盖。</w:t>
      </w:r>
      <w:r w:rsidR="00175225" w:rsidRPr="008C6F52">
        <w:rPr>
          <w:rFonts w:ascii="Times New Roman" w:eastAsia="仿宋_GB2312" w:hAnsi="Times New Roman"/>
          <w:color w:val="000000" w:themeColor="text1"/>
          <w:sz w:val="32"/>
          <w:szCs w:val="32"/>
        </w:rPr>
        <w:t>创建国家森林城市</w:t>
      </w:r>
      <w:r w:rsidR="00175225" w:rsidRPr="008C6F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Pr="008F1D18">
        <w:rPr>
          <w:rFonts w:ascii="Times New Roman" w:eastAsia="仿宋_GB2312" w:hAnsi="Times New Roman"/>
          <w:sz w:val="32"/>
          <w:szCs w:val="32"/>
        </w:rPr>
        <w:t>开展城市公园、街头绿地景观建设，扩大绿色生态空间。以利民路、大工山路为主线，打造一批精品道路，并逐步推广。加强背街小巷整治提升，深化老旧小区综合改造，重点抓好</w:t>
      </w:r>
      <w:r w:rsidRPr="008F1D18">
        <w:rPr>
          <w:rFonts w:ascii="Times New Roman" w:hAnsi="Times New Roman"/>
          <w:sz w:val="32"/>
          <w:szCs w:val="32"/>
        </w:rPr>
        <w:t>澛</w:t>
      </w:r>
      <w:r w:rsidRPr="008F1D18">
        <w:rPr>
          <w:rFonts w:ascii="Times New Roman" w:eastAsia="仿宋_GB2312" w:hAnsi="Times New Roman"/>
          <w:sz w:val="32"/>
          <w:szCs w:val="32"/>
        </w:rPr>
        <w:t>港新区等片区改造提升工作。</w:t>
      </w:r>
    </w:p>
    <w:p w:rsidR="00DC7793" w:rsidRPr="008F1D18" w:rsidRDefault="00F55513" w:rsidP="006C3A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加强</w:t>
      </w:r>
      <w:r w:rsidR="00E8578B" w:rsidRPr="008F1D18">
        <w:rPr>
          <w:rFonts w:ascii="Times New Roman" w:eastAsia="仿宋_GB2312" w:hAnsi="Times New Roman"/>
          <w:sz w:val="32"/>
          <w:szCs w:val="32"/>
        </w:rPr>
        <w:t>精细化管理。细化城市管理空间，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持续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推行网格化管理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推进智慧城管建设工作，打造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“</w:t>
      </w:r>
      <w:r w:rsidR="00E8578B" w:rsidRPr="008F1D18">
        <w:rPr>
          <w:rFonts w:ascii="Times New Roman" w:eastAsia="仿宋_GB2312" w:hAnsi="Times New Roman"/>
          <w:sz w:val="32"/>
          <w:szCs w:val="32"/>
        </w:rPr>
        <w:t>互联网</w:t>
      </w:r>
      <w:r w:rsidR="00E8578B" w:rsidRPr="008F1D18">
        <w:rPr>
          <w:rFonts w:ascii="Times New Roman" w:eastAsia="仿宋_GB2312" w:hAnsi="Times New Roman"/>
          <w:sz w:val="32"/>
          <w:szCs w:val="32"/>
        </w:rPr>
        <w:t>+</w:t>
      </w:r>
      <w:r w:rsidR="00E8578B" w:rsidRPr="008F1D18">
        <w:rPr>
          <w:rFonts w:ascii="Times New Roman" w:eastAsia="仿宋_GB2312" w:hAnsi="Times New Roman"/>
          <w:sz w:val="32"/>
          <w:szCs w:val="32"/>
        </w:rPr>
        <w:t>城市管理</w:t>
      </w:r>
      <w:r w:rsidR="00E8578B" w:rsidRPr="008F1D18">
        <w:rPr>
          <w:rFonts w:ascii="Times New Roman" w:eastAsia="仿宋_GB2312" w:hAnsi="Times New Roman"/>
          <w:sz w:val="32"/>
          <w:szCs w:val="32"/>
        </w:rPr>
        <w:t>”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新模式，提高城市管理养护信息化水平。</w:t>
      </w:r>
      <w:r w:rsidR="00DA58F9" w:rsidRPr="00DA58F9">
        <w:rPr>
          <w:rFonts w:ascii="Times New Roman" w:eastAsia="仿宋_GB2312" w:hAnsi="Times New Roman" w:hint="eastAsia"/>
          <w:sz w:val="32"/>
          <w:szCs w:val="32"/>
        </w:rPr>
        <w:t>持续开展“五个专项行动”</w:t>
      </w:r>
      <w:r w:rsidR="00DA58F9">
        <w:rPr>
          <w:rFonts w:ascii="Times New Roman" w:eastAsia="仿宋_GB2312" w:hAnsi="Times New Roman" w:hint="eastAsia"/>
          <w:sz w:val="32"/>
          <w:szCs w:val="32"/>
        </w:rPr>
        <w:t>、</w:t>
      </w:r>
      <w:r w:rsidR="00DA58F9" w:rsidRPr="00DA58F9">
        <w:rPr>
          <w:rFonts w:ascii="Times New Roman" w:eastAsia="仿宋_GB2312" w:hAnsi="Times New Roman" w:hint="eastAsia"/>
          <w:sz w:val="32"/>
          <w:szCs w:val="32"/>
        </w:rPr>
        <w:t>“贴近群众六走进”行动，整治交通、市容等乱象，不断深化文明创建工作。</w:t>
      </w:r>
      <w:r w:rsidR="00256C0C" w:rsidRPr="00256C0C">
        <w:rPr>
          <w:rFonts w:ascii="Times New Roman" w:eastAsia="仿宋_GB2312" w:hAnsi="Times New Roman" w:hint="eastAsia"/>
          <w:sz w:val="32"/>
          <w:szCs w:val="32"/>
        </w:rPr>
        <w:t>完成创卫标准化菜市场改造。</w:t>
      </w:r>
      <w:r w:rsidR="00DA58F9" w:rsidRPr="00DA58F9">
        <w:rPr>
          <w:rFonts w:ascii="Times New Roman" w:eastAsia="仿宋_GB2312" w:hAnsi="Times New Roman" w:hint="eastAsia"/>
          <w:sz w:val="32"/>
          <w:szCs w:val="32"/>
        </w:rPr>
        <w:t>凝心聚力弘扬正气，加快培育和践行社会主义核心价值观。</w:t>
      </w:r>
    </w:p>
    <w:p w:rsidR="00DC7793" w:rsidRPr="008F1D18" w:rsidRDefault="00E8578B" w:rsidP="006C3A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强化生态文明建设。坚持环境保护与开发并重，实施矿山周边生态修复工程，打造城市生态长廊。深入实施大气、水、土壤</w:t>
      </w:r>
      <w:r w:rsidRPr="008F1D18">
        <w:rPr>
          <w:rFonts w:ascii="Times New Roman" w:eastAsia="仿宋_GB2312" w:hAnsi="Times New Roman"/>
          <w:sz w:val="32"/>
          <w:szCs w:val="32"/>
        </w:rPr>
        <w:lastRenderedPageBreak/>
        <w:t>污染防治行动，加大重点区域环境综合治理，进一步提升生态环境质量。严格执行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河长制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，加强四水厂水源地保护。以</w:t>
      </w:r>
      <w:r w:rsidRPr="008F1D18">
        <w:rPr>
          <w:rFonts w:ascii="Times New Roman" w:hAnsi="Times New Roman"/>
          <w:sz w:val="32"/>
          <w:szCs w:val="32"/>
        </w:rPr>
        <w:t>澛</w:t>
      </w:r>
      <w:r w:rsidRPr="008F1D18">
        <w:rPr>
          <w:rFonts w:ascii="Times New Roman" w:eastAsia="仿宋_GB2312" w:hAnsi="Times New Roman"/>
          <w:sz w:val="32"/>
          <w:szCs w:val="32"/>
        </w:rPr>
        <w:t>港水系治理为样板，持续推进黑臭水体整治，加快</w:t>
      </w:r>
      <w:r w:rsidRPr="008F1D18">
        <w:rPr>
          <w:rFonts w:ascii="Times New Roman" w:hAnsi="Times New Roman"/>
          <w:sz w:val="32"/>
          <w:szCs w:val="32"/>
        </w:rPr>
        <w:t>澛</w:t>
      </w:r>
      <w:r w:rsidRPr="008F1D18">
        <w:rPr>
          <w:rFonts w:ascii="Times New Roman" w:eastAsia="仿宋_GB2312" w:hAnsi="Times New Roman"/>
          <w:sz w:val="32"/>
          <w:szCs w:val="32"/>
        </w:rPr>
        <w:t>港排灌站移址扩建工程进度。继续加强长江岸线保护力度，严防新砂点、新作坊再建重生。严格环境执法监管，严厉打击各类环境违法行为，全力确保生态环境山青水绿。</w:t>
      </w:r>
    </w:p>
    <w:p w:rsidR="00DC7793" w:rsidRPr="008F1D18" w:rsidRDefault="00E8578B">
      <w:pPr>
        <w:spacing w:line="58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 w:rsidRPr="008F1D18">
        <w:rPr>
          <w:rFonts w:ascii="Times New Roman" w:eastAsia="楷体_GB2312" w:hAnsi="Times New Roman"/>
          <w:bCs/>
          <w:sz w:val="32"/>
          <w:szCs w:val="32"/>
        </w:rPr>
        <w:t>（四）推进民生改善，促进社会和谐稳定</w:t>
      </w:r>
    </w:p>
    <w:p w:rsidR="001B37C3" w:rsidRPr="008F1D18" w:rsidRDefault="00E8578B" w:rsidP="001B37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提高社会保障水平。</w:t>
      </w:r>
      <w:r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加大</w:t>
      </w:r>
      <w:r w:rsidR="00F8581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最低生活保障救助</w:t>
      </w:r>
      <w:r w:rsidR="00F8581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医疗救助、临时救助力度，完善</w:t>
      </w:r>
      <w:r w:rsidR="00F8581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特殊</w:t>
      </w:r>
      <w:r w:rsidR="00F8581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困难群体精准救助机制</w:t>
      </w:r>
      <w:r w:rsidR="00F8581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F5551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切实</w:t>
      </w:r>
      <w:r w:rsidR="00F8581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发挥政府民生兜底保障作用</w:t>
      </w:r>
      <w:r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 w:rsidR="008C6F52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严格落实</w:t>
      </w:r>
      <w:r w:rsidR="00FD677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城镇</w:t>
      </w:r>
      <w:r w:rsidR="00FD677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职工</w:t>
      </w:r>
      <w:r w:rsidR="00F5551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FD677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城乡居民基本养老保险制度</w:t>
      </w:r>
      <w:r w:rsidR="00FD677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115D4D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完善</w:t>
      </w:r>
      <w:r w:rsidR="00FD677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失业</w:t>
      </w:r>
      <w:r w:rsidR="00FD677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FD677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工伤保险制度</w:t>
      </w:r>
      <w:r w:rsidR="00FD677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FD6774" w:rsidRPr="00F70FB0">
        <w:rPr>
          <w:rFonts w:ascii="Times New Roman" w:eastAsia="仿宋_GB2312" w:hAnsi="Times New Roman"/>
          <w:color w:val="000000" w:themeColor="text1"/>
          <w:sz w:val="32"/>
          <w:szCs w:val="32"/>
        </w:rPr>
        <w:t>推进社会保险公共服务平台建设</w:t>
      </w:r>
      <w:r w:rsidR="00FD6774" w:rsidRPr="00F70F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实施就业援助工程，推进零就业家庭动态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清零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。加大就业技能培训力度，引导农村富余劳动力向二、三产业转移。</w:t>
      </w:r>
      <w:r w:rsidR="001A1DC4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持续</w:t>
      </w:r>
      <w:r w:rsidR="001A1DC4" w:rsidRPr="00064AC0">
        <w:rPr>
          <w:rFonts w:ascii="Times New Roman" w:eastAsia="仿宋_GB2312" w:hAnsi="Times New Roman"/>
          <w:color w:val="000000" w:themeColor="text1"/>
          <w:sz w:val="32"/>
          <w:szCs w:val="32"/>
        </w:rPr>
        <w:t>深化医疗卫生体制综合改革</w:t>
      </w:r>
      <w:r w:rsidR="001A1DC4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1A1DC4" w:rsidRPr="00064AC0">
        <w:rPr>
          <w:rFonts w:ascii="Times New Roman" w:eastAsia="仿宋_GB2312" w:hAnsi="Times New Roman"/>
          <w:color w:val="000000" w:themeColor="text1"/>
          <w:sz w:val="32"/>
          <w:szCs w:val="32"/>
        </w:rPr>
        <w:t>完善社区卫生服务体系建设</w:t>
      </w:r>
      <w:r w:rsidR="006503E1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1A1DC4" w:rsidRPr="00064AC0">
        <w:rPr>
          <w:rFonts w:ascii="Times New Roman" w:eastAsia="仿宋_GB2312" w:hAnsi="Times New Roman"/>
          <w:color w:val="000000" w:themeColor="text1"/>
          <w:sz w:val="32"/>
          <w:szCs w:val="32"/>
        </w:rPr>
        <w:t>做好做实家庭医生签约服务工作</w:t>
      </w:r>
      <w:r w:rsidR="006503E1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1A1DC4" w:rsidRPr="00064AC0">
        <w:rPr>
          <w:rFonts w:ascii="Times New Roman" w:eastAsia="仿宋_GB2312" w:hAnsi="Times New Roman"/>
          <w:color w:val="000000" w:themeColor="text1"/>
          <w:sz w:val="32"/>
          <w:szCs w:val="32"/>
        </w:rPr>
        <w:t>启动省级健康促进区创建工作</w:t>
      </w:r>
      <w:r w:rsidR="006503E1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115D4D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落</w:t>
      </w:r>
      <w:r w:rsidR="006503E1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实完善城乡居民基本医保和大病保险制度，</w:t>
      </w:r>
      <w:r w:rsidR="00F5551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推进医保支付方式改革，加强医保基金监管</w:t>
      </w:r>
      <w:r w:rsidR="00064AC0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6503E1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优化异地就医结算服务</w:t>
      </w:r>
      <w:r w:rsidR="00115D4D" w:rsidRPr="00064AC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1B37C3" w:rsidRPr="008F1D18">
        <w:rPr>
          <w:rFonts w:ascii="Times New Roman" w:eastAsia="仿宋_GB2312" w:hAnsi="Times New Roman"/>
          <w:sz w:val="32"/>
          <w:szCs w:val="32"/>
        </w:rPr>
        <w:t>推进养老模式综合发展，建立以居家为基础、社区为依托、机构为支撑的养老服务体系。</w:t>
      </w:r>
      <w:r w:rsidR="001B37C3" w:rsidRPr="008F1D18">
        <w:rPr>
          <w:rFonts w:eastAsia="仿宋_GB2312" w:hint="eastAsia"/>
          <w:sz w:val="32"/>
          <w:szCs w:val="32"/>
        </w:rPr>
        <w:t>提高结对帮扶精准度，鼎力支持利辛县脱贫摘帽。</w:t>
      </w:r>
    </w:p>
    <w:p w:rsidR="00DC7793" w:rsidRPr="008F1D18" w:rsidRDefault="001B37C3" w:rsidP="001B37C3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持续发展社会事业。坚持优先发展教育事业，推进教育公平，发展素质教育，落实立德树人根本任务。</w:t>
      </w:r>
      <w:r w:rsidR="00F55513">
        <w:rPr>
          <w:rFonts w:ascii="Times New Roman" w:eastAsia="仿宋_GB2312" w:hAnsi="Times New Roman" w:hint="eastAsia"/>
          <w:sz w:val="32"/>
          <w:szCs w:val="32"/>
        </w:rPr>
        <w:t>进一步</w:t>
      </w:r>
      <w:r w:rsidRPr="008F1D18">
        <w:rPr>
          <w:rFonts w:ascii="Times New Roman" w:eastAsia="仿宋_GB2312" w:hAnsi="Times New Roman"/>
          <w:sz w:val="32"/>
          <w:szCs w:val="32"/>
        </w:rPr>
        <w:t>优化教育布局，积极推进文昌西路小学、善瑞中学</w:t>
      </w:r>
      <w:r w:rsidR="00F55513">
        <w:rPr>
          <w:rFonts w:ascii="Times New Roman" w:eastAsia="仿宋_GB2312" w:hAnsi="Times New Roman" w:hint="eastAsia"/>
          <w:sz w:val="32"/>
          <w:szCs w:val="32"/>
        </w:rPr>
        <w:t>等学校</w:t>
      </w:r>
      <w:r w:rsidRPr="008F1D18">
        <w:rPr>
          <w:rFonts w:ascii="Times New Roman" w:eastAsia="仿宋_GB2312" w:hAnsi="Times New Roman"/>
          <w:sz w:val="32"/>
          <w:szCs w:val="32"/>
        </w:rPr>
        <w:t>建设。稳步推进教师绩</w:t>
      </w:r>
      <w:r w:rsidRPr="008F1D18">
        <w:rPr>
          <w:rFonts w:ascii="Times New Roman" w:eastAsia="仿宋_GB2312" w:hAnsi="Times New Roman"/>
          <w:sz w:val="32"/>
          <w:szCs w:val="32"/>
        </w:rPr>
        <w:lastRenderedPageBreak/>
        <w:t>效工资改革、教师无校籍管理。</w:t>
      </w:r>
      <w:r w:rsidR="00F70FB0" w:rsidRPr="006503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推动</w:t>
      </w:r>
      <w:r w:rsidR="00F5551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文化体育设施网络有效覆盖，</w:t>
      </w:r>
      <w:r w:rsidR="006503E1" w:rsidRPr="006503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促进</w:t>
      </w:r>
      <w:r w:rsidR="00F5551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公共文化体育服务资源有效整合</w:t>
      </w:r>
      <w:r w:rsidR="008D272A" w:rsidRPr="006503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E8578B" w:rsidRPr="008F1D18">
        <w:rPr>
          <w:rFonts w:ascii="Times New Roman" w:eastAsia="仿宋_GB2312" w:hAnsi="Times New Roman"/>
          <w:sz w:val="32"/>
          <w:szCs w:val="32"/>
        </w:rPr>
        <w:t>深入开展社会主义核心价值观和中国梦宣传教育，广泛开展道德讲堂、志愿服务等活动</w:t>
      </w:r>
      <w:r w:rsidR="00E8578B" w:rsidRPr="008F1D1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C7793" w:rsidRPr="008F1D18" w:rsidRDefault="00E8578B" w:rsidP="006C3A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强化社会治理能力。加快大数据应用与社会治理创新深度融合，健全社区综合服务平台。</w:t>
      </w:r>
      <w:r w:rsidR="00F85814" w:rsidRPr="006503E1">
        <w:rPr>
          <w:rFonts w:ascii="Times New Roman" w:eastAsia="仿宋_GB2312" w:hAnsi="Times New Roman"/>
          <w:color w:val="000000" w:themeColor="text1"/>
          <w:sz w:val="32"/>
          <w:szCs w:val="32"/>
        </w:rPr>
        <w:t>推动社会治理重心向基层下移</w:t>
      </w:r>
      <w:r w:rsidR="00F85814" w:rsidRPr="006503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F5551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注重</w:t>
      </w:r>
      <w:r w:rsidR="00F85814" w:rsidRPr="006503E1">
        <w:rPr>
          <w:rFonts w:ascii="Times New Roman" w:eastAsia="仿宋_GB2312" w:hAnsi="Times New Roman"/>
          <w:color w:val="000000" w:themeColor="text1"/>
          <w:sz w:val="32"/>
          <w:szCs w:val="32"/>
        </w:rPr>
        <w:t>发挥社会组织作用</w:t>
      </w:r>
      <w:r w:rsidR="00F85814" w:rsidRPr="006503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F5551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引导</w:t>
      </w:r>
      <w:r w:rsidR="00F85814" w:rsidRPr="006503E1">
        <w:rPr>
          <w:rFonts w:ascii="Times New Roman" w:eastAsia="仿宋_GB2312" w:hAnsi="Times New Roman"/>
          <w:color w:val="000000" w:themeColor="text1"/>
          <w:sz w:val="32"/>
          <w:szCs w:val="32"/>
        </w:rPr>
        <w:t>居民自治良性互动</w:t>
      </w:r>
      <w:r w:rsidR="00F85814" w:rsidRPr="006503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F85814" w:rsidRPr="006503E1">
        <w:rPr>
          <w:rFonts w:ascii="Times New Roman" w:eastAsia="仿宋_GB2312" w:hAnsi="Times New Roman"/>
          <w:color w:val="000000" w:themeColor="text1"/>
          <w:sz w:val="32"/>
          <w:szCs w:val="32"/>
        </w:rPr>
        <w:t>打造共建共治共享的社会治理格局</w:t>
      </w:r>
      <w:r w:rsidR="00F85814" w:rsidRPr="006503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深入开展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七五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普法</w:t>
      </w:r>
      <w:r w:rsidRPr="008F1D18">
        <w:rPr>
          <w:rFonts w:ascii="Times New Roman" w:eastAsia="仿宋_GB2312" w:hAnsi="Times New Roman" w:hint="eastAsia"/>
          <w:sz w:val="32"/>
          <w:szCs w:val="32"/>
        </w:rPr>
        <w:t>，</w:t>
      </w:r>
      <w:r w:rsidRPr="008F1D18">
        <w:rPr>
          <w:rFonts w:ascii="Times New Roman" w:eastAsia="仿宋_GB2312" w:hAnsi="Times New Roman"/>
          <w:sz w:val="32"/>
          <w:szCs w:val="32"/>
        </w:rPr>
        <w:t>推进严格执法、公正司法、全民守法进程。拓宽社情民意表达渠道，依法规范信访秩序，完善多元化矛盾纠纷调处机制。</w:t>
      </w:r>
      <w:r w:rsidR="00DA58F9">
        <w:rPr>
          <w:rFonts w:ascii="Times New Roman" w:eastAsia="仿宋_GB2312" w:hAnsi="Times New Roman" w:hint="eastAsia"/>
          <w:sz w:val="32"/>
          <w:szCs w:val="32"/>
        </w:rPr>
        <w:t>强化安全生产红线意识，压实安全生产责任。</w:t>
      </w:r>
      <w:r w:rsidRPr="008F1D18">
        <w:rPr>
          <w:rFonts w:ascii="Times New Roman" w:eastAsia="仿宋_GB2312" w:hAnsi="Times New Roman"/>
          <w:sz w:val="32"/>
          <w:szCs w:val="32"/>
        </w:rPr>
        <w:t>完善市场监管体制，强化食品药品安全管理。进一步推进社会治安防控体系建设，严密防范和惩治各类违法犯罪活动。</w:t>
      </w:r>
    </w:p>
    <w:p w:rsidR="00DC7793" w:rsidRPr="008F1D18" w:rsidRDefault="00E8578B">
      <w:pPr>
        <w:spacing w:line="58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8F1D18">
        <w:rPr>
          <w:rFonts w:ascii="楷体_GB2312" w:eastAsia="楷体_GB2312" w:hAnsi="楷体_GB2312" w:cs="楷体_GB2312" w:hint="eastAsia"/>
          <w:bCs/>
          <w:sz w:val="32"/>
          <w:szCs w:val="32"/>
        </w:rPr>
        <w:t>（五）聚焦制度体系，</w:t>
      </w:r>
      <w:r w:rsidR="00084FFC" w:rsidRPr="008F1D18">
        <w:rPr>
          <w:rFonts w:ascii="楷体_GB2312" w:eastAsia="楷体_GB2312" w:hAnsi="楷体_GB2312" w:cs="楷体_GB2312" w:hint="eastAsia"/>
          <w:bCs/>
          <w:sz w:val="32"/>
          <w:szCs w:val="32"/>
        </w:rPr>
        <w:t>深入推进</w:t>
      </w:r>
      <w:r w:rsidRPr="008F1D18">
        <w:rPr>
          <w:rFonts w:ascii="楷体_GB2312" w:eastAsia="楷体_GB2312" w:hAnsi="楷体_GB2312" w:cs="楷体_GB2312" w:hint="eastAsia"/>
          <w:bCs/>
          <w:sz w:val="32"/>
          <w:szCs w:val="32"/>
        </w:rPr>
        <w:t>改革开放</w:t>
      </w:r>
    </w:p>
    <w:p w:rsidR="00DC7793" w:rsidRPr="008F1D18" w:rsidRDefault="00E8578B" w:rsidP="006C3A04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8F1D18">
        <w:rPr>
          <w:rFonts w:ascii="Times New Roman" w:eastAsia="仿宋_GB2312" w:hAnsi="Times New Roman" w:hint="eastAsia"/>
          <w:sz w:val="32"/>
          <w:szCs w:val="32"/>
        </w:rPr>
        <w:t>集成系统措施</w:t>
      </w:r>
      <w:r w:rsidRPr="008F1D18">
        <w:rPr>
          <w:rFonts w:ascii="Times New Roman" w:eastAsia="仿宋_GB2312" w:hAnsi="Times New Roman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bCs/>
          <w:sz w:val="32"/>
          <w:szCs w:val="32"/>
        </w:rPr>
        <w:t>深化供给侧结构性改革。推进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“</w:t>
      </w:r>
      <w:r w:rsidRPr="008F1D18">
        <w:rPr>
          <w:rFonts w:ascii="Times New Roman" w:eastAsia="仿宋_GB2312" w:hAnsi="Times New Roman"/>
          <w:bCs/>
          <w:sz w:val="32"/>
          <w:szCs w:val="32"/>
        </w:rPr>
        <w:t>放管服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”</w:t>
      </w:r>
      <w:r w:rsidRPr="008F1D18">
        <w:rPr>
          <w:rFonts w:ascii="Times New Roman" w:eastAsia="仿宋_GB2312" w:hAnsi="Times New Roman"/>
          <w:bCs/>
          <w:sz w:val="32"/>
          <w:szCs w:val="32"/>
        </w:rPr>
        <w:t>改革。</w:t>
      </w:r>
      <w:r w:rsidRPr="008F1D18">
        <w:rPr>
          <w:rFonts w:ascii="Times New Roman" w:eastAsia="仿宋_GB2312" w:hAnsi="Times New Roman"/>
          <w:sz w:val="32"/>
          <w:szCs w:val="32"/>
        </w:rPr>
        <w:t>深化商事制度改革，扎实推进综合监管分类执法新模式。</w:t>
      </w:r>
      <w:r w:rsidRPr="008F1D18">
        <w:rPr>
          <w:rFonts w:ascii="Times New Roman" w:eastAsia="仿宋_GB2312" w:hAnsi="Times New Roman"/>
          <w:bCs/>
          <w:sz w:val="32"/>
          <w:szCs w:val="32"/>
        </w:rPr>
        <w:t>推进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“</w:t>
      </w:r>
      <w:r w:rsidRPr="008F1D18">
        <w:rPr>
          <w:rFonts w:ascii="Times New Roman" w:eastAsia="仿宋_GB2312" w:hAnsi="Times New Roman"/>
          <w:bCs/>
          <w:sz w:val="32"/>
          <w:szCs w:val="32"/>
        </w:rPr>
        <w:t>多证合一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”</w:t>
      </w:r>
      <w:r w:rsidRPr="008F1D18">
        <w:rPr>
          <w:rFonts w:ascii="Times New Roman" w:eastAsia="仿宋_GB2312" w:hAnsi="Times New Roman"/>
          <w:bCs/>
          <w:sz w:val="32"/>
          <w:szCs w:val="32"/>
        </w:rPr>
        <w:t>、企业注册登记全程电子化，探索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“</w:t>
      </w:r>
      <w:r w:rsidRPr="008F1D18">
        <w:rPr>
          <w:rFonts w:ascii="Times New Roman" w:eastAsia="仿宋_GB2312" w:hAnsi="Times New Roman"/>
          <w:bCs/>
          <w:sz w:val="32"/>
          <w:szCs w:val="32"/>
        </w:rPr>
        <w:t>证照分离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”</w:t>
      </w:r>
      <w:r w:rsidRPr="008F1D18">
        <w:rPr>
          <w:rFonts w:ascii="Times New Roman" w:eastAsia="仿宋_GB2312" w:hAnsi="Times New Roman"/>
          <w:bCs/>
          <w:sz w:val="32"/>
          <w:szCs w:val="32"/>
        </w:rPr>
        <w:t>改革试点。</w:t>
      </w:r>
      <w:r w:rsidR="00175225" w:rsidRPr="006503E1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全面实施农村集体资产产权制度改革</w:t>
      </w:r>
      <w:r w:rsidR="00175225" w:rsidRPr="006503E1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，</w:t>
      </w:r>
      <w:r w:rsidRPr="008F1D18">
        <w:rPr>
          <w:rFonts w:ascii="Times New Roman" w:eastAsia="仿宋_GB2312" w:hAnsi="Times New Roman"/>
          <w:bCs/>
          <w:sz w:val="32"/>
          <w:szCs w:val="32"/>
        </w:rPr>
        <w:t>支持民营企业发展。规范政府举债融资行为，防范金融风险。</w:t>
      </w:r>
      <w:r w:rsidRPr="008F1D18">
        <w:rPr>
          <w:rFonts w:ascii="Times New Roman" w:eastAsia="仿宋_GB2312" w:hAnsi="Times New Roman" w:hint="eastAsia"/>
          <w:bCs/>
          <w:sz w:val="32"/>
          <w:szCs w:val="32"/>
        </w:rPr>
        <w:t>加快</w:t>
      </w:r>
      <w:r w:rsidRPr="008F1D18">
        <w:rPr>
          <w:rFonts w:ascii="Times New Roman" w:eastAsia="仿宋_GB2312" w:hAnsi="Times New Roman"/>
          <w:bCs/>
          <w:sz w:val="32"/>
          <w:szCs w:val="32"/>
        </w:rPr>
        <w:t>社会</w:t>
      </w:r>
      <w:r w:rsidRPr="008F1D18">
        <w:rPr>
          <w:rFonts w:ascii="Times New Roman" w:eastAsia="仿宋_GB2312" w:hAnsi="Times New Roman" w:hint="eastAsia"/>
          <w:bCs/>
          <w:sz w:val="32"/>
          <w:szCs w:val="32"/>
        </w:rPr>
        <w:t>诚信</w:t>
      </w:r>
      <w:r w:rsidRPr="008F1D18">
        <w:rPr>
          <w:rFonts w:ascii="Times New Roman" w:eastAsia="仿宋_GB2312" w:hAnsi="Times New Roman"/>
          <w:bCs/>
          <w:sz w:val="32"/>
          <w:szCs w:val="32"/>
        </w:rPr>
        <w:t>建设，推进失信联合惩戒和守信联合激励。深入推进全国社区治理和服务创新实验区工作。推动公共资源交易平台服务与交易系统标准化建设。</w:t>
      </w: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420"/>
        <w:rPr>
          <w:rFonts w:ascii="Times New Roman" w:eastAsia="仿宋_GB2312" w:hAnsi="Times New Roman"/>
          <w:bCs/>
          <w:sz w:val="32"/>
          <w:szCs w:val="32"/>
        </w:rPr>
      </w:pPr>
      <w:r w:rsidRPr="008F1D18">
        <w:rPr>
          <w:rFonts w:ascii="宋体" w:hAnsi="宋体" w:cs="宋体" w:hint="eastAsia"/>
          <w:szCs w:val="21"/>
        </w:rPr>
        <w:t xml:space="preserve">　</w:t>
      </w:r>
      <w:r w:rsidRPr="008F1D18">
        <w:rPr>
          <w:rFonts w:ascii="Times New Roman" w:eastAsia="仿宋_GB2312" w:hAnsi="Times New Roman" w:hint="eastAsia"/>
          <w:sz w:val="32"/>
          <w:szCs w:val="32"/>
        </w:rPr>
        <w:t>推进开放合作。</w:t>
      </w:r>
      <w:r w:rsidRPr="008F1D18">
        <w:rPr>
          <w:rFonts w:ascii="Times New Roman" w:eastAsia="仿宋_GB2312" w:hAnsi="Times New Roman"/>
          <w:sz w:val="32"/>
          <w:szCs w:val="32"/>
        </w:rPr>
        <w:t>坚持引进与培育相结合，扶强与做优相统一，</w:t>
      </w:r>
      <w:r w:rsidR="00F55513">
        <w:rPr>
          <w:rFonts w:ascii="Times New Roman" w:eastAsia="仿宋_GB2312" w:hAnsi="Times New Roman" w:hint="eastAsia"/>
          <w:sz w:val="32"/>
          <w:szCs w:val="32"/>
        </w:rPr>
        <w:lastRenderedPageBreak/>
        <w:t>着力</w:t>
      </w:r>
      <w:r w:rsidRPr="008F1D18">
        <w:rPr>
          <w:rFonts w:ascii="Times New Roman" w:eastAsia="仿宋_GB2312" w:hAnsi="Times New Roman"/>
          <w:sz w:val="32"/>
          <w:szCs w:val="32"/>
        </w:rPr>
        <w:t>在龙头企业培育、关键配套补强、产业生态闭合</w:t>
      </w:r>
      <w:r w:rsidRPr="008F1D18">
        <w:rPr>
          <w:rFonts w:ascii="Times New Roman" w:eastAsia="仿宋_GB2312" w:hAnsi="Times New Roman" w:hint="eastAsia"/>
          <w:sz w:val="32"/>
          <w:szCs w:val="32"/>
        </w:rPr>
        <w:t>等</w:t>
      </w:r>
      <w:r w:rsidRPr="008F1D18">
        <w:rPr>
          <w:rFonts w:ascii="Times New Roman" w:eastAsia="仿宋_GB2312" w:hAnsi="Times New Roman"/>
          <w:sz w:val="32"/>
          <w:szCs w:val="32"/>
        </w:rPr>
        <w:t>方面下功夫。</w:t>
      </w:r>
      <w:r w:rsidRPr="008F1D18">
        <w:rPr>
          <w:rFonts w:ascii="Times New Roman" w:eastAsia="仿宋_GB2312" w:hAnsi="Times New Roman" w:hint="eastAsia"/>
          <w:bCs/>
          <w:sz w:val="32"/>
          <w:szCs w:val="32"/>
        </w:rPr>
        <w:t>实施招商引资“一把手”工程，联动各类产业基金加大市场化招商力度，着力招引一批优质产业项目。优化出口产品结构，积极培育跨境电子商务、外贸综合服务平台企业，推动外贸转型升级。加快“走出去”步伐，支持龙头企业开展跨国经营，建立境外研发机构、生产基地和营销网络。</w:t>
      </w:r>
    </w:p>
    <w:p w:rsidR="00DC7793" w:rsidRPr="008F1D18" w:rsidRDefault="00E8578B" w:rsidP="006C3A04">
      <w:pPr>
        <w:adjustRightInd w:val="0"/>
        <w:snapToGrid w:val="0"/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8F1D18">
        <w:rPr>
          <w:rFonts w:eastAsia="仿宋_GB2312"/>
          <w:bCs/>
          <w:snapToGrid w:val="0"/>
          <w:kern w:val="0"/>
          <w:sz w:val="32"/>
          <w:szCs w:val="32"/>
        </w:rPr>
        <w:t>优化</w:t>
      </w:r>
      <w:r w:rsidRPr="008F1D18">
        <w:rPr>
          <w:rFonts w:eastAsia="仿宋_GB2312" w:hint="eastAsia"/>
          <w:bCs/>
          <w:snapToGrid w:val="0"/>
          <w:kern w:val="0"/>
          <w:sz w:val="32"/>
          <w:szCs w:val="32"/>
        </w:rPr>
        <w:t>投资</w:t>
      </w:r>
      <w:r w:rsidRPr="008F1D18">
        <w:rPr>
          <w:rFonts w:eastAsia="仿宋_GB2312"/>
          <w:bCs/>
          <w:snapToGrid w:val="0"/>
          <w:kern w:val="0"/>
          <w:sz w:val="32"/>
          <w:szCs w:val="32"/>
        </w:rPr>
        <w:t>环境。</w:t>
      </w:r>
      <w:r w:rsidRPr="008F1D18">
        <w:rPr>
          <w:rFonts w:eastAsia="仿宋_GB2312"/>
          <w:snapToGrid w:val="0"/>
          <w:kern w:val="0"/>
          <w:sz w:val="32"/>
          <w:szCs w:val="32"/>
        </w:rPr>
        <w:t>推进高新区科技产业园载体建设，</w:t>
      </w:r>
      <w:r w:rsidR="007B130A" w:rsidRPr="008F1D18">
        <w:rPr>
          <w:rFonts w:eastAsia="仿宋_GB2312" w:hint="eastAsia"/>
          <w:snapToGrid w:val="0"/>
          <w:kern w:val="0"/>
          <w:sz w:val="32"/>
          <w:szCs w:val="32"/>
        </w:rPr>
        <w:t>完善生产、生活配套设施</w:t>
      </w:r>
      <w:r w:rsidR="007B130A" w:rsidRPr="008F1D18">
        <w:rPr>
          <w:rFonts w:eastAsia="仿宋_GB2312"/>
          <w:snapToGrid w:val="0"/>
          <w:kern w:val="0"/>
          <w:sz w:val="32"/>
          <w:szCs w:val="32"/>
        </w:rPr>
        <w:t>。</w:t>
      </w:r>
      <w:r w:rsidR="00115D4D" w:rsidRPr="006503E1">
        <w:rPr>
          <w:rFonts w:eastAsia="仿宋_GB2312"/>
          <w:snapToGrid w:val="0"/>
          <w:color w:val="000000" w:themeColor="text1"/>
          <w:kern w:val="0"/>
          <w:sz w:val="32"/>
          <w:szCs w:val="32"/>
        </w:rPr>
        <w:t>加强</w:t>
      </w:r>
      <w:r w:rsidRPr="006503E1">
        <w:rPr>
          <w:rFonts w:eastAsia="仿宋_GB2312"/>
          <w:snapToGrid w:val="0"/>
          <w:color w:val="000000" w:themeColor="text1"/>
          <w:kern w:val="0"/>
          <w:sz w:val="32"/>
          <w:szCs w:val="32"/>
        </w:rPr>
        <w:t>人力资源产业园</w:t>
      </w:r>
      <w:r w:rsidR="006503E1" w:rsidRPr="006503E1">
        <w:rPr>
          <w:rFonts w:eastAsia="仿宋_GB2312" w:hint="eastAsia"/>
          <w:snapToGrid w:val="0"/>
          <w:color w:val="000000" w:themeColor="text1"/>
          <w:kern w:val="0"/>
          <w:sz w:val="32"/>
          <w:szCs w:val="32"/>
        </w:rPr>
        <w:t>建设</w:t>
      </w:r>
      <w:r w:rsidRPr="006503E1">
        <w:rPr>
          <w:rFonts w:eastAsia="仿宋_GB2312"/>
          <w:snapToGrid w:val="0"/>
          <w:color w:val="000000" w:themeColor="text1"/>
          <w:kern w:val="0"/>
          <w:sz w:val="32"/>
          <w:szCs w:val="32"/>
        </w:rPr>
        <w:t>，</w:t>
      </w:r>
      <w:r w:rsidR="00115D4D" w:rsidRPr="006503E1">
        <w:rPr>
          <w:rFonts w:eastAsia="仿宋_GB2312"/>
          <w:snapToGrid w:val="0"/>
          <w:color w:val="000000" w:themeColor="text1"/>
          <w:kern w:val="0"/>
          <w:sz w:val="32"/>
          <w:szCs w:val="32"/>
        </w:rPr>
        <w:t>建立健全日常管理和退出机制</w:t>
      </w:r>
      <w:r w:rsidR="006503E1" w:rsidRPr="006503E1">
        <w:rPr>
          <w:rFonts w:eastAsia="仿宋_GB2312" w:hint="eastAsia"/>
          <w:snapToGrid w:val="0"/>
          <w:color w:val="000000" w:themeColor="text1"/>
          <w:kern w:val="0"/>
          <w:sz w:val="32"/>
          <w:szCs w:val="32"/>
        </w:rPr>
        <w:t>。</w:t>
      </w:r>
      <w:r w:rsidR="00115D4D" w:rsidRPr="006503E1">
        <w:rPr>
          <w:rFonts w:eastAsia="仿宋_GB2312" w:hint="eastAsia"/>
          <w:snapToGrid w:val="0"/>
          <w:color w:val="000000" w:themeColor="text1"/>
          <w:kern w:val="0"/>
          <w:sz w:val="32"/>
          <w:szCs w:val="32"/>
        </w:rPr>
        <w:t>做好</w:t>
      </w:r>
      <w:r w:rsidR="006503E1" w:rsidRPr="006503E1">
        <w:rPr>
          <w:rFonts w:eastAsia="仿宋_GB2312" w:hint="eastAsia"/>
          <w:snapToGrid w:val="0"/>
          <w:color w:val="000000" w:themeColor="text1"/>
          <w:kern w:val="0"/>
          <w:sz w:val="32"/>
          <w:szCs w:val="32"/>
        </w:rPr>
        <w:t>高新区</w:t>
      </w:r>
      <w:r w:rsidR="00115D4D" w:rsidRPr="006503E1">
        <w:rPr>
          <w:rFonts w:eastAsia="仿宋_GB2312" w:hint="eastAsia"/>
          <w:snapToGrid w:val="0"/>
          <w:color w:val="000000" w:themeColor="text1"/>
          <w:kern w:val="0"/>
          <w:sz w:val="32"/>
          <w:szCs w:val="32"/>
        </w:rPr>
        <w:t>人力资源市场运营管理，为企业用工提供精准服务</w:t>
      </w:r>
      <w:r w:rsidRPr="006503E1">
        <w:rPr>
          <w:rFonts w:eastAsia="仿宋_GB2312"/>
          <w:snapToGrid w:val="0"/>
          <w:color w:val="000000" w:themeColor="text1"/>
          <w:kern w:val="0"/>
          <w:sz w:val="32"/>
          <w:szCs w:val="32"/>
        </w:rPr>
        <w:t>。</w:t>
      </w:r>
      <w:r w:rsidRPr="008F1D18">
        <w:rPr>
          <w:rFonts w:eastAsia="仿宋_GB2312"/>
          <w:snapToGrid w:val="0"/>
          <w:kern w:val="0"/>
          <w:sz w:val="32"/>
          <w:szCs w:val="32"/>
        </w:rPr>
        <w:t>高标准推进</w:t>
      </w:r>
      <w:r w:rsidRPr="008F1D18">
        <w:rPr>
          <w:rFonts w:ascii="Times New Roman" w:eastAsia="仿宋_GB2312" w:hAnsi="Times New Roman"/>
          <w:bCs/>
          <w:sz w:val="32"/>
          <w:szCs w:val="32"/>
        </w:rPr>
        <w:t>WE+</w:t>
      </w:r>
      <w:r w:rsidRPr="008F1D18">
        <w:rPr>
          <w:rFonts w:eastAsia="仿宋_GB2312"/>
          <w:snapToGrid w:val="0"/>
          <w:kern w:val="0"/>
          <w:sz w:val="32"/>
          <w:szCs w:val="32"/>
        </w:rPr>
        <w:t>人才公寓建设。强化</w:t>
      </w:r>
      <w:r w:rsidRPr="008F1D18">
        <w:rPr>
          <w:rFonts w:eastAsia="仿宋_GB2312" w:hint="eastAsia"/>
          <w:snapToGrid w:val="0"/>
          <w:kern w:val="0"/>
          <w:sz w:val="32"/>
          <w:szCs w:val="32"/>
        </w:rPr>
        <w:t>“</w:t>
      </w:r>
      <w:r w:rsidRPr="008F1D18">
        <w:rPr>
          <w:rFonts w:eastAsia="仿宋_GB2312"/>
          <w:snapToGrid w:val="0"/>
          <w:kern w:val="0"/>
          <w:sz w:val="32"/>
          <w:szCs w:val="32"/>
        </w:rPr>
        <w:t>一企一组一策</w:t>
      </w:r>
      <w:r w:rsidRPr="008F1D18">
        <w:rPr>
          <w:rFonts w:eastAsia="仿宋_GB2312" w:hint="eastAsia"/>
          <w:snapToGrid w:val="0"/>
          <w:kern w:val="0"/>
          <w:sz w:val="32"/>
          <w:szCs w:val="32"/>
        </w:rPr>
        <w:t>”</w:t>
      </w:r>
      <w:r w:rsidRPr="008F1D18">
        <w:rPr>
          <w:rFonts w:eastAsia="仿宋_GB2312"/>
          <w:snapToGrid w:val="0"/>
          <w:kern w:val="0"/>
          <w:sz w:val="32"/>
          <w:szCs w:val="32"/>
        </w:rPr>
        <w:t>帮扶机制，</w:t>
      </w:r>
      <w:r w:rsidRPr="008F1D18">
        <w:rPr>
          <w:rFonts w:ascii="Times New Roman" w:eastAsia="仿宋_GB2312" w:hAnsi="Times New Roman"/>
          <w:bCs/>
          <w:sz w:val="32"/>
          <w:szCs w:val="32"/>
        </w:rPr>
        <w:t>推进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“</w:t>
      </w:r>
      <w:r w:rsidRPr="008F1D18">
        <w:rPr>
          <w:rFonts w:ascii="Times New Roman" w:eastAsia="仿宋_GB2312" w:hAnsi="Times New Roman"/>
          <w:bCs/>
          <w:sz w:val="32"/>
          <w:szCs w:val="32"/>
        </w:rPr>
        <w:t>四送一服</w:t>
      </w:r>
      <w:r w:rsidRPr="008F1D18">
        <w:rPr>
          <w:rFonts w:ascii="Times New Roman" w:eastAsia="仿宋_GB2312" w:hAnsi="Times New Roman"/>
          <w:bCs/>
          <w:sz w:val="32"/>
          <w:szCs w:val="32"/>
        </w:rPr>
        <w:t>”</w:t>
      </w:r>
      <w:r w:rsidRPr="008F1D18">
        <w:rPr>
          <w:rFonts w:ascii="Times New Roman" w:eastAsia="仿宋_GB2312" w:hAnsi="Times New Roman"/>
          <w:bCs/>
          <w:sz w:val="32"/>
          <w:szCs w:val="32"/>
        </w:rPr>
        <w:t>双千工程，</w:t>
      </w:r>
      <w:r w:rsidRPr="008F1D18">
        <w:rPr>
          <w:rFonts w:eastAsia="仿宋_GB2312"/>
          <w:snapToGrid w:val="0"/>
          <w:kern w:val="0"/>
          <w:sz w:val="32"/>
          <w:szCs w:val="32"/>
        </w:rPr>
        <w:t>实行</w:t>
      </w:r>
      <w:r w:rsidRPr="008F1D18">
        <w:rPr>
          <w:rFonts w:eastAsia="仿宋_GB2312" w:hint="eastAsia"/>
          <w:snapToGrid w:val="0"/>
          <w:kern w:val="0"/>
          <w:sz w:val="32"/>
          <w:szCs w:val="32"/>
        </w:rPr>
        <w:t>“</w:t>
      </w:r>
      <w:r w:rsidRPr="008F1D18">
        <w:rPr>
          <w:rFonts w:eastAsia="仿宋_GB2312"/>
          <w:snapToGrid w:val="0"/>
          <w:kern w:val="0"/>
          <w:sz w:val="32"/>
          <w:szCs w:val="32"/>
        </w:rPr>
        <w:t>一号申请、一窗受理、一网通办</w:t>
      </w:r>
      <w:r w:rsidRPr="008F1D18">
        <w:rPr>
          <w:rFonts w:eastAsia="仿宋_GB2312" w:hint="eastAsia"/>
          <w:snapToGrid w:val="0"/>
          <w:kern w:val="0"/>
          <w:sz w:val="32"/>
          <w:szCs w:val="32"/>
        </w:rPr>
        <w:t>”</w:t>
      </w:r>
      <w:r w:rsidRPr="008F1D18">
        <w:rPr>
          <w:rFonts w:eastAsia="仿宋_GB2312"/>
          <w:snapToGrid w:val="0"/>
          <w:kern w:val="0"/>
          <w:sz w:val="32"/>
          <w:szCs w:val="32"/>
        </w:rPr>
        <w:t>。深入推进</w:t>
      </w:r>
      <w:r w:rsidRPr="008F1D18">
        <w:rPr>
          <w:rFonts w:eastAsia="仿宋_GB2312" w:hint="eastAsia"/>
          <w:snapToGrid w:val="0"/>
          <w:kern w:val="0"/>
          <w:sz w:val="32"/>
          <w:szCs w:val="32"/>
        </w:rPr>
        <w:t>“</w:t>
      </w:r>
      <w:r w:rsidRPr="008F1D18">
        <w:rPr>
          <w:rFonts w:eastAsia="仿宋_GB2312"/>
          <w:snapToGrid w:val="0"/>
          <w:kern w:val="0"/>
          <w:sz w:val="32"/>
          <w:szCs w:val="32"/>
        </w:rPr>
        <w:t>三去一降一补</w:t>
      </w:r>
      <w:r w:rsidRPr="008F1D18">
        <w:rPr>
          <w:rFonts w:eastAsia="仿宋_GB2312" w:hint="eastAsia"/>
          <w:snapToGrid w:val="0"/>
          <w:kern w:val="0"/>
          <w:sz w:val="32"/>
          <w:szCs w:val="32"/>
        </w:rPr>
        <w:t>”</w:t>
      </w:r>
      <w:r w:rsidRPr="008F1D18">
        <w:rPr>
          <w:rFonts w:eastAsia="仿宋_GB2312"/>
          <w:snapToGrid w:val="0"/>
          <w:kern w:val="0"/>
          <w:sz w:val="32"/>
          <w:szCs w:val="32"/>
        </w:rPr>
        <w:t>，落实稳增长系列政策，推动企业降本增效。</w:t>
      </w:r>
    </w:p>
    <w:p w:rsidR="00DC7793" w:rsidRPr="008F1D18" w:rsidRDefault="00DC7793">
      <w:pPr>
        <w:spacing w:line="580" w:lineRule="exact"/>
        <w:rPr>
          <w:rFonts w:ascii="Times New Roman" w:eastAsia="黑体" w:hAnsi="Times New Roman"/>
          <w:bCs/>
          <w:sz w:val="32"/>
          <w:szCs w:val="32"/>
        </w:rPr>
      </w:pPr>
    </w:p>
    <w:p w:rsidR="00DC7793" w:rsidRPr="008F1D18" w:rsidRDefault="00E8578B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8F1D18">
        <w:rPr>
          <w:rFonts w:ascii="Times New Roman" w:eastAsia="黑体" w:hAnsi="Times New Roman"/>
          <w:bCs/>
          <w:sz w:val="32"/>
          <w:szCs w:val="32"/>
        </w:rPr>
        <w:t>三、全力推进政府自身建设</w:t>
      </w:r>
    </w:p>
    <w:p w:rsidR="00DC7793" w:rsidRPr="008F1D18" w:rsidRDefault="00DC7793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C7793" w:rsidRPr="008F1D18" w:rsidRDefault="00E857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仿宋_GB2312" w:hAnsi="Times New Roman"/>
          <w:sz w:val="32"/>
          <w:szCs w:val="32"/>
        </w:rPr>
        <w:t>切实学懂弄通做实党的十九大精神，进一步增强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四个意识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，坚定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四个自信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，加快转变政府职能、提高行政效能，更好为人民服务。</w:t>
      </w:r>
    </w:p>
    <w:p w:rsidR="00DC7793" w:rsidRPr="008F1D18" w:rsidRDefault="00E857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楷体" w:hAnsi="Times New Roman"/>
          <w:bCs/>
          <w:sz w:val="32"/>
          <w:szCs w:val="32"/>
        </w:rPr>
        <w:t>加强政治建设。</w:t>
      </w:r>
      <w:r w:rsidRPr="008F1D18">
        <w:rPr>
          <w:rFonts w:ascii="Times New Roman" w:eastAsia="仿宋_GB2312" w:hAnsi="Times New Roman"/>
          <w:sz w:val="32"/>
          <w:szCs w:val="32"/>
        </w:rPr>
        <w:t>坚持把学习宣传贯彻党的十九大精神作为首要政治任务，</w:t>
      </w:r>
      <w:r w:rsidR="0024720C">
        <w:rPr>
          <w:rFonts w:ascii="Times New Roman" w:eastAsia="仿宋_GB2312" w:hAnsi="Times New Roman" w:hint="eastAsia"/>
          <w:sz w:val="32"/>
          <w:szCs w:val="32"/>
        </w:rPr>
        <w:t>切实</w:t>
      </w:r>
      <w:r w:rsidRPr="008F1D18">
        <w:rPr>
          <w:rFonts w:ascii="Times New Roman" w:eastAsia="仿宋_GB2312" w:hAnsi="Times New Roman"/>
          <w:sz w:val="32"/>
          <w:szCs w:val="32"/>
        </w:rPr>
        <w:t>把智慧和力量凝聚到十九大的各项重大决策部署上来。开展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不忘初心，牢记使命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主题教育，筑牢理想信念、</w:t>
      </w:r>
      <w:r w:rsidRPr="008F1D18">
        <w:rPr>
          <w:rFonts w:ascii="Times New Roman" w:eastAsia="仿宋_GB2312" w:hAnsi="Times New Roman"/>
          <w:sz w:val="32"/>
          <w:szCs w:val="32"/>
        </w:rPr>
        <w:lastRenderedPageBreak/>
        <w:t>强化担当精神，进一步提振干事创业的底气、锐气、志气。</w:t>
      </w:r>
      <w:r w:rsidR="0024720C">
        <w:rPr>
          <w:rFonts w:ascii="Times New Roman" w:eastAsia="仿宋_GB2312" w:hAnsi="Times New Roman" w:hint="eastAsia"/>
          <w:sz w:val="32"/>
          <w:szCs w:val="32"/>
        </w:rPr>
        <w:t>坚持</w:t>
      </w:r>
      <w:r w:rsidR="0024720C">
        <w:rPr>
          <w:rFonts w:ascii="Times New Roman" w:eastAsia="仿宋_GB2312" w:hAnsi="Times New Roman"/>
          <w:sz w:val="32"/>
          <w:szCs w:val="32"/>
        </w:rPr>
        <w:t>正向激励</w:t>
      </w:r>
      <w:r w:rsidRPr="008F1D18">
        <w:rPr>
          <w:rFonts w:ascii="Times New Roman" w:eastAsia="仿宋_GB2312" w:hAnsi="Times New Roman"/>
          <w:sz w:val="32"/>
          <w:szCs w:val="32"/>
        </w:rPr>
        <w:t>，旗帜鲜明为敢于担当的干部担当，为敢于负责的干部负责，让想干事、能干事的干部安心、安身、安业。</w:t>
      </w:r>
    </w:p>
    <w:p w:rsidR="00DC7793" w:rsidRPr="008F1D18" w:rsidRDefault="00E8578B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楷体" w:hAnsi="Times New Roman"/>
          <w:bCs/>
          <w:sz w:val="32"/>
          <w:szCs w:val="32"/>
        </w:rPr>
        <w:t>坚持依法行政。</w:t>
      </w:r>
      <w:r w:rsidRPr="008F1D18">
        <w:rPr>
          <w:rFonts w:ascii="Times New Roman" w:eastAsia="仿宋_GB2312" w:hAnsi="Times New Roman"/>
          <w:sz w:val="32"/>
          <w:szCs w:val="32"/>
        </w:rPr>
        <w:t>严格遵守宪法和法律，依法接受区人大及其常委会的监督，自觉接受区政协的民主监督，主动接受社会监督和舆论监督。坚持向</w:t>
      </w:r>
      <w:r w:rsidR="0024720C">
        <w:rPr>
          <w:rFonts w:ascii="Times New Roman" w:eastAsia="仿宋_GB2312" w:hAnsi="Times New Roman"/>
          <w:sz w:val="32"/>
          <w:szCs w:val="32"/>
        </w:rPr>
        <w:t>区人大及其常委会报告、向区政协通报工作，办好人大代表议案建议</w:t>
      </w:r>
      <w:r w:rsidRPr="008F1D18">
        <w:rPr>
          <w:rFonts w:ascii="Times New Roman" w:eastAsia="仿宋_GB2312" w:hAnsi="Times New Roman"/>
          <w:sz w:val="32"/>
          <w:szCs w:val="32"/>
        </w:rPr>
        <w:t>和政协提案。抓好涉法涉诉信访案件的排查与处置，加强法律援助案件质量管理。完善政府法律顾问制度</w:t>
      </w:r>
      <w:r w:rsidRPr="008F1D18">
        <w:rPr>
          <w:rFonts w:ascii="Times New Roman" w:eastAsia="仿宋_GB2312" w:hAnsi="Times New Roman" w:hint="eastAsia"/>
          <w:sz w:val="32"/>
          <w:szCs w:val="32"/>
        </w:rPr>
        <w:t>。</w:t>
      </w:r>
      <w:r w:rsidRPr="008F1D18">
        <w:rPr>
          <w:rFonts w:ascii="Times New Roman" w:eastAsia="仿宋_GB2312" w:hAnsi="Times New Roman"/>
          <w:sz w:val="32"/>
          <w:szCs w:val="32"/>
        </w:rPr>
        <w:t>依法依规做好村（社区）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两委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换届选举。全面推进行政审批、预算决算、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三公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经费等重点领域信息公开，增强政府工作透明度。</w:t>
      </w:r>
    </w:p>
    <w:p w:rsidR="00DC7793" w:rsidRPr="008F1D18" w:rsidRDefault="00E857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1D18">
        <w:rPr>
          <w:rFonts w:ascii="Times New Roman" w:eastAsia="楷体" w:hAnsi="Times New Roman"/>
          <w:bCs/>
          <w:sz w:val="32"/>
          <w:szCs w:val="32"/>
        </w:rPr>
        <w:t>坚持高效施政。</w:t>
      </w:r>
      <w:r w:rsidRPr="008F1D18">
        <w:rPr>
          <w:rFonts w:ascii="Times New Roman" w:eastAsia="仿宋_GB2312" w:hAnsi="Times New Roman"/>
          <w:sz w:val="32"/>
          <w:szCs w:val="32"/>
        </w:rPr>
        <w:t>紧扣全年目标任务，强化任务分解、</w:t>
      </w:r>
      <w:r w:rsidR="0024720C">
        <w:rPr>
          <w:rFonts w:ascii="Times New Roman" w:eastAsia="仿宋_GB2312" w:hAnsi="Times New Roman" w:hint="eastAsia"/>
          <w:sz w:val="32"/>
          <w:szCs w:val="32"/>
        </w:rPr>
        <w:t>切实责任到人</w:t>
      </w:r>
      <w:r w:rsidR="0024720C">
        <w:rPr>
          <w:rFonts w:ascii="Times New Roman" w:eastAsia="仿宋_GB2312" w:hAnsi="Times New Roman"/>
          <w:sz w:val="32"/>
          <w:szCs w:val="32"/>
        </w:rPr>
        <w:t>，以奋发有为的状态、坚韧不拔的斗志，确保各项工作有效</w:t>
      </w:r>
      <w:r w:rsidR="0024720C">
        <w:rPr>
          <w:rFonts w:ascii="Times New Roman" w:eastAsia="仿宋_GB2312" w:hAnsi="Times New Roman" w:hint="eastAsia"/>
          <w:sz w:val="32"/>
          <w:szCs w:val="32"/>
        </w:rPr>
        <w:t>落实</w:t>
      </w:r>
      <w:r w:rsidRPr="008F1D18">
        <w:rPr>
          <w:rFonts w:ascii="Times New Roman" w:eastAsia="仿宋_GB2312" w:hAnsi="Times New Roman"/>
          <w:sz w:val="32"/>
          <w:szCs w:val="32"/>
        </w:rPr>
        <w:t>。大力倡导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一线工作法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="0024720C">
        <w:rPr>
          <w:rFonts w:ascii="Times New Roman" w:eastAsia="仿宋_GB2312" w:hAnsi="Times New Roman"/>
          <w:sz w:val="32"/>
          <w:szCs w:val="32"/>
        </w:rPr>
        <w:t>，</w:t>
      </w:r>
      <w:r w:rsidR="0024720C">
        <w:rPr>
          <w:rFonts w:ascii="Times New Roman" w:eastAsia="仿宋_GB2312" w:hAnsi="Times New Roman" w:hint="eastAsia"/>
          <w:sz w:val="32"/>
          <w:szCs w:val="32"/>
        </w:rPr>
        <w:t>多</w:t>
      </w:r>
      <w:r w:rsidRPr="008F1D18">
        <w:rPr>
          <w:rFonts w:ascii="Times New Roman" w:eastAsia="仿宋_GB2312" w:hAnsi="Times New Roman"/>
          <w:sz w:val="32"/>
          <w:szCs w:val="32"/>
        </w:rPr>
        <w:t>到基层研究工作、</w:t>
      </w:r>
      <w:r w:rsidR="0024720C">
        <w:rPr>
          <w:rFonts w:ascii="Times New Roman" w:eastAsia="仿宋_GB2312" w:hAnsi="Times New Roman" w:hint="eastAsia"/>
          <w:sz w:val="32"/>
          <w:szCs w:val="32"/>
        </w:rPr>
        <w:t>及时</w:t>
      </w:r>
      <w:r w:rsidRPr="008F1D18">
        <w:rPr>
          <w:rFonts w:ascii="Times New Roman" w:eastAsia="仿宋_GB2312" w:hAnsi="Times New Roman"/>
          <w:sz w:val="32"/>
          <w:szCs w:val="32"/>
        </w:rPr>
        <w:t>解决问题。强化督查问责，严厉整肃庸懒散怠行为，坚决治理政务失信。优化完善政府权责清单、公共服务清单。开展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互联网＋政务服务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工作，以方便快捷的办事效率取信于民。</w:t>
      </w:r>
    </w:p>
    <w:p w:rsidR="00E83C83" w:rsidRPr="002D6017" w:rsidRDefault="00E8578B" w:rsidP="002D601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D18">
        <w:rPr>
          <w:rFonts w:ascii="Times New Roman" w:eastAsia="楷体" w:hAnsi="Times New Roman"/>
          <w:bCs/>
          <w:sz w:val="32"/>
          <w:szCs w:val="32"/>
        </w:rPr>
        <w:t>坚持廉洁从政。</w:t>
      </w:r>
      <w:r w:rsidRPr="008F1D18">
        <w:rPr>
          <w:rFonts w:ascii="Times New Roman" w:eastAsia="仿宋_GB2312" w:hAnsi="Times New Roman"/>
          <w:sz w:val="32"/>
          <w:szCs w:val="32"/>
        </w:rPr>
        <w:t>严守政治纪律和政治规矩，落实中央八项规定精神。深入推进党风廉政建设，防止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四风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反弹，严控</w:t>
      </w:r>
      <w:r w:rsidRPr="008F1D18">
        <w:rPr>
          <w:rFonts w:ascii="Times New Roman" w:eastAsia="仿宋_GB2312" w:hAnsi="Times New Roman"/>
          <w:sz w:val="32"/>
          <w:szCs w:val="32"/>
        </w:rPr>
        <w:t>“</w:t>
      </w:r>
      <w:r w:rsidRPr="008F1D18">
        <w:rPr>
          <w:rFonts w:ascii="Times New Roman" w:eastAsia="仿宋_GB2312" w:hAnsi="Times New Roman"/>
          <w:sz w:val="32"/>
          <w:szCs w:val="32"/>
        </w:rPr>
        <w:t>三公</w:t>
      </w:r>
      <w:r w:rsidRPr="008F1D18">
        <w:rPr>
          <w:rFonts w:ascii="Times New Roman" w:eastAsia="仿宋_GB2312" w:hAnsi="Times New Roman"/>
          <w:sz w:val="32"/>
          <w:szCs w:val="32"/>
        </w:rPr>
        <w:t>”</w:t>
      </w:r>
      <w:r w:rsidRPr="008F1D18">
        <w:rPr>
          <w:rFonts w:ascii="Times New Roman" w:eastAsia="仿宋_GB2312" w:hAnsi="Times New Roman"/>
          <w:sz w:val="32"/>
          <w:szCs w:val="32"/>
        </w:rPr>
        <w:t>支出。坚持有责必问、问责必严，切实做到公正用权、务实担当。推进经济责任审计全覆盖，加强对重大决策、重点资金、重点投资项目和重点民生工程的跟踪审计。</w:t>
      </w:r>
      <w:r w:rsidR="00E83C83" w:rsidRPr="00E83C83">
        <w:rPr>
          <w:rFonts w:ascii="仿宋_GB2312" w:eastAsia="仿宋_GB2312" w:hint="eastAsia"/>
          <w:sz w:val="32"/>
          <w:szCs w:val="32"/>
        </w:rPr>
        <w:t>从严查处</w:t>
      </w:r>
      <w:r w:rsidR="00E83C83">
        <w:rPr>
          <w:rFonts w:ascii="仿宋_GB2312" w:eastAsia="仿宋_GB2312" w:hint="eastAsia"/>
          <w:sz w:val="32"/>
          <w:szCs w:val="32"/>
        </w:rPr>
        <w:t>群众身边“微腐</w:t>
      </w:r>
      <w:r w:rsidR="00E83C83">
        <w:rPr>
          <w:rFonts w:ascii="仿宋_GB2312" w:eastAsia="仿宋_GB2312" w:hint="eastAsia"/>
          <w:sz w:val="32"/>
          <w:szCs w:val="32"/>
        </w:rPr>
        <w:lastRenderedPageBreak/>
        <w:t>败”</w:t>
      </w:r>
      <w:r w:rsidR="00E83C83" w:rsidRPr="00E83C83">
        <w:rPr>
          <w:rFonts w:ascii="仿宋_GB2312" w:eastAsia="仿宋_GB2312" w:hint="eastAsia"/>
          <w:sz w:val="32"/>
          <w:szCs w:val="32"/>
        </w:rPr>
        <w:t>，</w:t>
      </w:r>
      <w:r w:rsidR="002D6017">
        <w:rPr>
          <w:rFonts w:ascii="仿宋_GB2312" w:eastAsia="仿宋_GB2312" w:hint="eastAsia"/>
          <w:sz w:val="32"/>
          <w:szCs w:val="32"/>
        </w:rPr>
        <w:t>切实维护群众利益</w:t>
      </w:r>
      <w:r w:rsidR="00E83C83" w:rsidRPr="00E83C83">
        <w:rPr>
          <w:rFonts w:ascii="仿宋_GB2312" w:eastAsia="仿宋_GB2312" w:hint="eastAsia"/>
          <w:sz w:val="32"/>
          <w:szCs w:val="32"/>
        </w:rPr>
        <w:t>。</w:t>
      </w:r>
    </w:p>
    <w:p w:rsidR="00DC7793" w:rsidRPr="008F1D18" w:rsidRDefault="00E8578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8F1D18">
        <w:rPr>
          <w:rFonts w:ascii="Times New Roman" w:eastAsia="仿宋_GB2312" w:hAnsi="Times New Roman"/>
          <w:snapToGrid w:val="0"/>
          <w:kern w:val="0"/>
          <w:sz w:val="32"/>
          <w:szCs w:val="32"/>
        </w:rPr>
        <w:t>各位代表，同志们！</w:t>
      </w:r>
    </w:p>
    <w:p w:rsidR="00DC7793" w:rsidRPr="008F1D18" w:rsidRDefault="00E8578B" w:rsidP="00CD76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新时代有新气象，更要有新作为。我们一定牢固树立“四个意识”，只争朝夕、时不我待，撸起袖子加油干，以更高标准、更大力度、更实作风，把贯彻党的十九大精神转化为具体举措，全面做好稳增长、促改革、调结构、惠民生、防风险各项工作，推动经济社会持续健康发展，为高水平率先全面建成小康社会、为实现</w:t>
      </w:r>
      <w:r w:rsidR="00B15118"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新时代</w:t>
      </w:r>
      <w:r w:rsidRPr="008F1D1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全省最具核心竞争力的现代化城区而努力奋斗！</w:t>
      </w:r>
    </w:p>
    <w:sectPr w:rsidR="00DC7793" w:rsidRPr="008F1D18" w:rsidSect="00DC7793">
      <w:headerReference w:type="default" r:id="rId8"/>
      <w:footerReference w:type="default" r:id="rId9"/>
      <w:pgSz w:w="11906" w:h="16838"/>
      <w:pgMar w:top="2041" w:right="1474" w:bottom="1928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22" w:rsidRDefault="00E90B22" w:rsidP="00DC7793">
      <w:r>
        <w:separator/>
      </w:r>
    </w:p>
  </w:endnote>
  <w:endnote w:type="continuationSeparator" w:id="1">
    <w:p w:rsidR="00E90B22" w:rsidRDefault="00E90B22" w:rsidP="00DC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93" w:rsidRDefault="00106B28">
    <w:pPr>
      <w:pStyle w:val="a4"/>
      <w:jc w:val="center"/>
      <w:rPr>
        <w:sz w:val="24"/>
        <w:szCs w:val="24"/>
      </w:rPr>
    </w:pPr>
    <w:r w:rsidRPr="00106B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184pt;margin-top:0;width:2in;height:2in;z-index:1;mso-wrap-style:none;mso-position-horizontal:right;mso-position-horizontal-relative:margin" filled="f" stroked="f">
          <v:textbox style="mso-fit-shape-to-text:t" inset="0,0,0,0">
            <w:txbxContent>
              <w:p w:rsidR="00DC7793" w:rsidRDefault="00106B28">
                <w:pPr>
                  <w:pStyle w:val="a4"/>
                  <w:jc w:val="center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E8578B"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904045" w:rsidRPr="00904045">
                  <w:rPr>
                    <w:noProof/>
                    <w:sz w:val="24"/>
                    <w:szCs w:val="24"/>
                    <w:lang w:val="zh-CN"/>
                  </w:rPr>
                  <w:t>-</w:t>
                </w:r>
                <w:r w:rsidR="00904045">
                  <w:rPr>
                    <w:noProof/>
                    <w:sz w:val="24"/>
                    <w:szCs w:val="24"/>
                  </w:rPr>
                  <w:t xml:space="preserve"> 4 -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DC7793" w:rsidRDefault="00DC77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22" w:rsidRDefault="00E90B22" w:rsidP="00DC7793">
      <w:r>
        <w:separator/>
      </w:r>
    </w:p>
  </w:footnote>
  <w:footnote w:type="continuationSeparator" w:id="1">
    <w:p w:rsidR="00E90B22" w:rsidRDefault="00E90B22" w:rsidP="00DC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93" w:rsidRDefault="00DC7793" w:rsidP="002E00E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679"/>
    <w:rsid w:val="00000550"/>
    <w:rsid w:val="000005F0"/>
    <w:rsid w:val="00001670"/>
    <w:rsid w:val="0000186F"/>
    <w:rsid w:val="00001AEE"/>
    <w:rsid w:val="00001CA4"/>
    <w:rsid w:val="00002964"/>
    <w:rsid w:val="00003F7D"/>
    <w:rsid w:val="00004636"/>
    <w:rsid w:val="000055CE"/>
    <w:rsid w:val="0000571D"/>
    <w:rsid w:val="000057BA"/>
    <w:rsid w:val="00006A2C"/>
    <w:rsid w:val="00006F92"/>
    <w:rsid w:val="000100D2"/>
    <w:rsid w:val="00010199"/>
    <w:rsid w:val="00010626"/>
    <w:rsid w:val="000112E8"/>
    <w:rsid w:val="000122DF"/>
    <w:rsid w:val="000129ED"/>
    <w:rsid w:val="0001313A"/>
    <w:rsid w:val="00014D90"/>
    <w:rsid w:val="0001702B"/>
    <w:rsid w:val="000174CD"/>
    <w:rsid w:val="00017F78"/>
    <w:rsid w:val="00020D41"/>
    <w:rsid w:val="00021F86"/>
    <w:rsid w:val="00022ADA"/>
    <w:rsid w:val="00023462"/>
    <w:rsid w:val="00024445"/>
    <w:rsid w:val="000245BA"/>
    <w:rsid w:val="00025DB2"/>
    <w:rsid w:val="0002700E"/>
    <w:rsid w:val="000271EF"/>
    <w:rsid w:val="000274E5"/>
    <w:rsid w:val="00027F80"/>
    <w:rsid w:val="00030454"/>
    <w:rsid w:val="000308D9"/>
    <w:rsid w:val="00030E6E"/>
    <w:rsid w:val="00030FF2"/>
    <w:rsid w:val="0003101B"/>
    <w:rsid w:val="00031EDB"/>
    <w:rsid w:val="00032EE6"/>
    <w:rsid w:val="00034159"/>
    <w:rsid w:val="000346B1"/>
    <w:rsid w:val="00035BCB"/>
    <w:rsid w:val="00037825"/>
    <w:rsid w:val="00037B2F"/>
    <w:rsid w:val="0004111B"/>
    <w:rsid w:val="00042143"/>
    <w:rsid w:val="0004236E"/>
    <w:rsid w:val="0004316C"/>
    <w:rsid w:val="00044C9A"/>
    <w:rsid w:val="00044F6D"/>
    <w:rsid w:val="00045259"/>
    <w:rsid w:val="00045C42"/>
    <w:rsid w:val="000470A5"/>
    <w:rsid w:val="00047B80"/>
    <w:rsid w:val="00051C9E"/>
    <w:rsid w:val="00052109"/>
    <w:rsid w:val="0005275D"/>
    <w:rsid w:val="00052989"/>
    <w:rsid w:val="00052B53"/>
    <w:rsid w:val="00054016"/>
    <w:rsid w:val="0005536C"/>
    <w:rsid w:val="000557CF"/>
    <w:rsid w:val="00056B57"/>
    <w:rsid w:val="00057032"/>
    <w:rsid w:val="000571C3"/>
    <w:rsid w:val="00057A5C"/>
    <w:rsid w:val="00057A5D"/>
    <w:rsid w:val="000600A2"/>
    <w:rsid w:val="00060727"/>
    <w:rsid w:val="0006193A"/>
    <w:rsid w:val="0006262B"/>
    <w:rsid w:val="000627E0"/>
    <w:rsid w:val="00062F92"/>
    <w:rsid w:val="00063EAD"/>
    <w:rsid w:val="00064486"/>
    <w:rsid w:val="00064AC0"/>
    <w:rsid w:val="00064ACB"/>
    <w:rsid w:val="0006510D"/>
    <w:rsid w:val="000657F3"/>
    <w:rsid w:val="0006667B"/>
    <w:rsid w:val="00066F4B"/>
    <w:rsid w:val="00067998"/>
    <w:rsid w:val="00070738"/>
    <w:rsid w:val="00070919"/>
    <w:rsid w:val="00071BAF"/>
    <w:rsid w:val="00071E5F"/>
    <w:rsid w:val="000726F6"/>
    <w:rsid w:val="00074CFE"/>
    <w:rsid w:val="00074E56"/>
    <w:rsid w:val="00074EA6"/>
    <w:rsid w:val="000765BF"/>
    <w:rsid w:val="00080211"/>
    <w:rsid w:val="00080502"/>
    <w:rsid w:val="000809D9"/>
    <w:rsid w:val="00080AFB"/>
    <w:rsid w:val="00080C9D"/>
    <w:rsid w:val="0008409F"/>
    <w:rsid w:val="00084FFC"/>
    <w:rsid w:val="0008678B"/>
    <w:rsid w:val="00086D2A"/>
    <w:rsid w:val="00087C0E"/>
    <w:rsid w:val="00087D2D"/>
    <w:rsid w:val="00090D49"/>
    <w:rsid w:val="00091520"/>
    <w:rsid w:val="00091A56"/>
    <w:rsid w:val="00093332"/>
    <w:rsid w:val="00093A76"/>
    <w:rsid w:val="00094E87"/>
    <w:rsid w:val="00095099"/>
    <w:rsid w:val="0009513C"/>
    <w:rsid w:val="00096C1F"/>
    <w:rsid w:val="00097E77"/>
    <w:rsid w:val="000A0E41"/>
    <w:rsid w:val="000A1C53"/>
    <w:rsid w:val="000A2904"/>
    <w:rsid w:val="000A342C"/>
    <w:rsid w:val="000A437C"/>
    <w:rsid w:val="000A6450"/>
    <w:rsid w:val="000A6874"/>
    <w:rsid w:val="000A7F05"/>
    <w:rsid w:val="000B02D4"/>
    <w:rsid w:val="000B0DAC"/>
    <w:rsid w:val="000B1287"/>
    <w:rsid w:val="000B2F3E"/>
    <w:rsid w:val="000B4DEF"/>
    <w:rsid w:val="000B5456"/>
    <w:rsid w:val="000B5ABB"/>
    <w:rsid w:val="000B5AD5"/>
    <w:rsid w:val="000B5BF7"/>
    <w:rsid w:val="000C054A"/>
    <w:rsid w:val="000C1578"/>
    <w:rsid w:val="000C1D7B"/>
    <w:rsid w:val="000C2CE4"/>
    <w:rsid w:val="000C3320"/>
    <w:rsid w:val="000C401E"/>
    <w:rsid w:val="000C51A0"/>
    <w:rsid w:val="000C5D1C"/>
    <w:rsid w:val="000C68AD"/>
    <w:rsid w:val="000C7186"/>
    <w:rsid w:val="000C74F3"/>
    <w:rsid w:val="000D040E"/>
    <w:rsid w:val="000D129F"/>
    <w:rsid w:val="000D1413"/>
    <w:rsid w:val="000D206A"/>
    <w:rsid w:val="000D2B5F"/>
    <w:rsid w:val="000D3373"/>
    <w:rsid w:val="000D339A"/>
    <w:rsid w:val="000D412E"/>
    <w:rsid w:val="000D4134"/>
    <w:rsid w:val="000D4AEF"/>
    <w:rsid w:val="000D4FA2"/>
    <w:rsid w:val="000D53DC"/>
    <w:rsid w:val="000D57BC"/>
    <w:rsid w:val="000D5B46"/>
    <w:rsid w:val="000D681D"/>
    <w:rsid w:val="000D7514"/>
    <w:rsid w:val="000D7A38"/>
    <w:rsid w:val="000D7BBB"/>
    <w:rsid w:val="000D7C60"/>
    <w:rsid w:val="000D7E82"/>
    <w:rsid w:val="000E0028"/>
    <w:rsid w:val="000E0E48"/>
    <w:rsid w:val="000E1077"/>
    <w:rsid w:val="000E1296"/>
    <w:rsid w:val="000E27A7"/>
    <w:rsid w:val="000E341A"/>
    <w:rsid w:val="000E39A3"/>
    <w:rsid w:val="000E3A4C"/>
    <w:rsid w:val="000E3AA5"/>
    <w:rsid w:val="000E431B"/>
    <w:rsid w:val="000E4B78"/>
    <w:rsid w:val="000E5E3A"/>
    <w:rsid w:val="000E5E59"/>
    <w:rsid w:val="000E61F0"/>
    <w:rsid w:val="000E6527"/>
    <w:rsid w:val="000E6BB0"/>
    <w:rsid w:val="000E70E5"/>
    <w:rsid w:val="000E7336"/>
    <w:rsid w:val="000E7E54"/>
    <w:rsid w:val="000F0170"/>
    <w:rsid w:val="000F1945"/>
    <w:rsid w:val="000F1CB9"/>
    <w:rsid w:val="000F2047"/>
    <w:rsid w:val="000F3B21"/>
    <w:rsid w:val="000F4141"/>
    <w:rsid w:val="000F4436"/>
    <w:rsid w:val="000F7E43"/>
    <w:rsid w:val="00100914"/>
    <w:rsid w:val="00100B88"/>
    <w:rsid w:val="00101289"/>
    <w:rsid w:val="00101E84"/>
    <w:rsid w:val="001022F3"/>
    <w:rsid w:val="00102DD8"/>
    <w:rsid w:val="00102FA3"/>
    <w:rsid w:val="0010392B"/>
    <w:rsid w:val="001044FA"/>
    <w:rsid w:val="00106090"/>
    <w:rsid w:val="00106165"/>
    <w:rsid w:val="00106B28"/>
    <w:rsid w:val="00106F1C"/>
    <w:rsid w:val="00107274"/>
    <w:rsid w:val="001075AE"/>
    <w:rsid w:val="001078B4"/>
    <w:rsid w:val="00110D3F"/>
    <w:rsid w:val="001115D3"/>
    <w:rsid w:val="00113CE1"/>
    <w:rsid w:val="00113EEC"/>
    <w:rsid w:val="001146CC"/>
    <w:rsid w:val="001157CD"/>
    <w:rsid w:val="00115D2D"/>
    <w:rsid w:val="00115D4D"/>
    <w:rsid w:val="0011657A"/>
    <w:rsid w:val="001167F5"/>
    <w:rsid w:val="00116C91"/>
    <w:rsid w:val="00120767"/>
    <w:rsid w:val="00120EC7"/>
    <w:rsid w:val="00121991"/>
    <w:rsid w:val="00121C30"/>
    <w:rsid w:val="00121CD9"/>
    <w:rsid w:val="00122598"/>
    <w:rsid w:val="00123893"/>
    <w:rsid w:val="001241F3"/>
    <w:rsid w:val="001268A1"/>
    <w:rsid w:val="00130368"/>
    <w:rsid w:val="001314E0"/>
    <w:rsid w:val="0013188A"/>
    <w:rsid w:val="0013274B"/>
    <w:rsid w:val="00133025"/>
    <w:rsid w:val="00133196"/>
    <w:rsid w:val="00133604"/>
    <w:rsid w:val="0013376D"/>
    <w:rsid w:val="00133BB8"/>
    <w:rsid w:val="00134F4A"/>
    <w:rsid w:val="001363E6"/>
    <w:rsid w:val="00136721"/>
    <w:rsid w:val="001375D3"/>
    <w:rsid w:val="0013798B"/>
    <w:rsid w:val="00140021"/>
    <w:rsid w:val="001402FF"/>
    <w:rsid w:val="0014124F"/>
    <w:rsid w:val="00141F1B"/>
    <w:rsid w:val="00142B0A"/>
    <w:rsid w:val="00143A96"/>
    <w:rsid w:val="00146561"/>
    <w:rsid w:val="00147132"/>
    <w:rsid w:val="00147642"/>
    <w:rsid w:val="00147F9D"/>
    <w:rsid w:val="001501AA"/>
    <w:rsid w:val="00151312"/>
    <w:rsid w:val="00151497"/>
    <w:rsid w:val="001522DA"/>
    <w:rsid w:val="001525F2"/>
    <w:rsid w:val="00153C8A"/>
    <w:rsid w:val="0015439E"/>
    <w:rsid w:val="00156067"/>
    <w:rsid w:val="00161152"/>
    <w:rsid w:val="001619E8"/>
    <w:rsid w:val="00162256"/>
    <w:rsid w:val="00162A0C"/>
    <w:rsid w:val="0016301A"/>
    <w:rsid w:val="001645E6"/>
    <w:rsid w:val="00166090"/>
    <w:rsid w:val="00166247"/>
    <w:rsid w:val="00166984"/>
    <w:rsid w:val="00167099"/>
    <w:rsid w:val="001673ED"/>
    <w:rsid w:val="00170B52"/>
    <w:rsid w:val="0017117F"/>
    <w:rsid w:val="0017225D"/>
    <w:rsid w:val="00172A36"/>
    <w:rsid w:val="00172F8F"/>
    <w:rsid w:val="00173274"/>
    <w:rsid w:val="0017381C"/>
    <w:rsid w:val="00174A5A"/>
    <w:rsid w:val="00175225"/>
    <w:rsid w:val="00175D0B"/>
    <w:rsid w:val="00176EB5"/>
    <w:rsid w:val="00180004"/>
    <w:rsid w:val="001805C5"/>
    <w:rsid w:val="00180E0F"/>
    <w:rsid w:val="00180EAF"/>
    <w:rsid w:val="00180FAF"/>
    <w:rsid w:val="0018190D"/>
    <w:rsid w:val="001821EB"/>
    <w:rsid w:val="00182A9F"/>
    <w:rsid w:val="00183535"/>
    <w:rsid w:val="00183C3A"/>
    <w:rsid w:val="00183C67"/>
    <w:rsid w:val="00183FD6"/>
    <w:rsid w:val="00184675"/>
    <w:rsid w:val="0018482B"/>
    <w:rsid w:val="00184AC9"/>
    <w:rsid w:val="00186BC2"/>
    <w:rsid w:val="00186C9C"/>
    <w:rsid w:val="0018709D"/>
    <w:rsid w:val="00187557"/>
    <w:rsid w:val="00187F75"/>
    <w:rsid w:val="001900C0"/>
    <w:rsid w:val="00190CAA"/>
    <w:rsid w:val="00190D15"/>
    <w:rsid w:val="00190F34"/>
    <w:rsid w:val="0019384A"/>
    <w:rsid w:val="00194322"/>
    <w:rsid w:val="00194EFC"/>
    <w:rsid w:val="00195071"/>
    <w:rsid w:val="0019545C"/>
    <w:rsid w:val="001957EF"/>
    <w:rsid w:val="00196EED"/>
    <w:rsid w:val="00196FF2"/>
    <w:rsid w:val="001973D2"/>
    <w:rsid w:val="001A01C8"/>
    <w:rsid w:val="001A01D5"/>
    <w:rsid w:val="001A0AB1"/>
    <w:rsid w:val="001A142B"/>
    <w:rsid w:val="001A1DC4"/>
    <w:rsid w:val="001A38BD"/>
    <w:rsid w:val="001A3A4A"/>
    <w:rsid w:val="001A6C49"/>
    <w:rsid w:val="001A6CD6"/>
    <w:rsid w:val="001A6E0B"/>
    <w:rsid w:val="001A7303"/>
    <w:rsid w:val="001B0E54"/>
    <w:rsid w:val="001B188C"/>
    <w:rsid w:val="001B20DD"/>
    <w:rsid w:val="001B2285"/>
    <w:rsid w:val="001B2B68"/>
    <w:rsid w:val="001B335B"/>
    <w:rsid w:val="001B37C3"/>
    <w:rsid w:val="001B3A28"/>
    <w:rsid w:val="001B42A7"/>
    <w:rsid w:val="001B44AB"/>
    <w:rsid w:val="001C01A7"/>
    <w:rsid w:val="001C0E6E"/>
    <w:rsid w:val="001C1321"/>
    <w:rsid w:val="001C1521"/>
    <w:rsid w:val="001C1F39"/>
    <w:rsid w:val="001C481C"/>
    <w:rsid w:val="001C603C"/>
    <w:rsid w:val="001D0157"/>
    <w:rsid w:val="001D0C68"/>
    <w:rsid w:val="001D15DA"/>
    <w:rsid w:val="001D1E86"/>
    <w:rsid w:val="001D2682"/>
    <w:rsid w:val="001D2816"/>
    <w:rsid w:val="001D2865"/>
    <w:rsid w:val="001D2885"/>
    <w:rsid w:val="001D385A"/>
    <w:rsid w:val="001D4465"/>
    <w:rsid w:val="001D729E"/>
    <w:rsid w:val="001D72E5"/>
    <w:rsid w:val="001E07E4"/>
    <w:rsid w:val="001E204B"/>
    <w:rsid w:val="001E250E"/>
    <w:rsid w:val="001E39AC"/>
    <w:rsid w:val="001E3FC4"/>
    <w:rsid w:val="001E5560"/>
    <w:rsid w:val="001E595A"/>
    <w:rsid w:val="001E6413"/>
    <w:rsid w:val="001E7518"/>
    <w:rsid w:val="001F09D6"/>
    <w:rsid w:val="001F1015"/>
    <w:rsid w:val="001F32ED"/>
    <w:rsid w:val="001F39AA"/>
    <w:rsid w:val="001F3B9F"/>
    <w:rsid w:val="001F425D"/>
    <w:rsid w:val="00201E07"/>
    <w:rsid w:val="00202927"/>
    <w:rsid w:val="00203486"/>
    <w:rsid w:val="00203997"/>
    <w:rsid w:val="00203B1D"/>
    <w:rsid w:val="00205004"/>
    <w:rsid w:val="002053D6"/>
    <w:rsid w:val="00205D93"/>
    <w:rsid w:val="00205E36"/>
    <w:rsid w:val="002071B6"/>
    <w:rsid w:val="00210622"/>
    <w:rsid w:val="002114CC"/>
    <w:rsid w:val="00212093"/>
    <w:rsid w:val="002135B9"/>
    <w:rsid w:val="0021392B"/>
    <w:rsid w:val="00214EAA"/>
    <w:rsid w:val="002163BB"/>
    <w:rsid w:val="00216C98"/>
    <w:rsid w:val="002178D9"/>
    <w:rsid w:val="00217CF6"/>
    <w:rsid w:val="00217D0D"/>
    <w:rsid w:val="00220790"/>
    <w:rsid w:val="0022097D"/>
    <w:rsid w:val="00222631"/>
    <w:rsid w:val="00222D45"/>
    <w:rsid w:val="00223192"/>
    <w:rsid w:val="00223585"/>
    <w:rsid w:val="00225EED"/>
    <w:rsid w:val="00226412"/>
    <w:rsid w:val="002264F4"/>
    <w:rsid w:val="00226DA3"/>
    <w:rsid w:val="00226E60"/>
    <w:rsid w:val="0022780D"/>
    <w:rsid w:val="00227BBE"/>
    <w:rsid w:val="00230215"/>
    <w:rsid w:val="002306C8"/>
    <w:rsid w:val="00231BB5"/>
    <w:rsid w:val="00232A43"/>
    <w:rsid w:val="00232C3D"/>
    <w:rsid w:val="002336CC"/>
    <w:rsid w:val="00233C93"/>
    <w:rsid w:val="002344EF"/>
    <w:rsid w:val="002349BA"/>
    <w:rsid w:val="00234F5F"/>
    <w:rsid w:val="00237707"/>
    <w:rsid w:val="00240767"/>
    <w:rsid w:val="002408D9"/>
    <w:rsid w:val="00241B16"/>
    <w:rsid w:val="00242B0C"/>
    <w:rsid w:val="00243B79"/>
    <w:rsid w:val="00243DF8"/>
    <w:rsid w:val="0024419C"/>
    <w:rsid w:val="00244229"/>
    <w:rsid w:val="00244350"/>
    <w:rsid w:val="00244627"/>
    <w:rsid w:val="00244A31"/>
    <w:rsid w:val="00244B11"/>
    <w:rsid w:val="00245361"/>
    <w:rsid w:val="002455A2"/>
    <w:rsid w:val="00245A2B"/>
    <w:rsid w:val="00245D89"/>
    <w:rsid w:val="0024720C"/>
    <w:rsid w:val="0025081B"/>
    <w:rsid w:val="00251467"/>
    <w:rsid w:val="0025189E"/>
    <w:rsid w:val="00251A0E"/>
    <w:rsid w:val="00251C92"/>
    <w:rsid w:val="00251FC0"/>
    <w:rsid w:val="00252A44"/>
    <w:rsid w:val="002532F9"/>
    <w:rsid w:val="00253C34"/>
    <w:rsid w:val="00255B64"/>
    <w:rsid w:val="00256752"/>
    <w:rsid w:val="00256C0C"/>
    <w:rsid w:val="00260189"/>
    <w:rsid w:val="00260464"/>
    <w:rsid w:val="0026058E"/>
    <w:rsid w:val="00260D1F"/>
    <w:rsid w:val="00260E11"/>
    <w:rsid w:val="00261DBE"/>
    <w:rsid w:val="002625FD"/>
    <w:rsid w:val="00264076"/>
    <w:rsid w:val="002670C7"/>
    <w:rsid w:val="00270A5E"/>
    <w:rsid w:val="0027257E"/>
    <w:rsid w:val="00272C27"/>
    <w:rsid w:val="00273C0D"/>
    <w:rsid w:val="002740CF"/>
    <w:rsid w:val="00274650"/>
    <w:rsid w:val="0027550C"/>
    <w:rsid w:val="00276107"/>
    <w:rsid w:val="00276620"/>
    <w:rsid w:val="00276B64"/>
    <w:rsid w:val="00276EC0"/>
    <w:rsid w:val="002770C9"/>
    <w:rsid w:val="00277A0C"/>
    <w:rsid w:val="0028087C"/>
    <w:rsid w:val="00280FD5"/>
    <w:rsid w:val="0028108C"/>
    <w:rsid w:val="0028269E"/>
    <w:rsid w:val="00282AA0"/>
    <w:rsid w:val="0028340F"/>
    <w:rsid w:val="00283FAE"/>
    <w:rsid w:val="00284029"/>
    <w:rsid w:val="00284FCE"/>
    <w:rsid w:val="00285ACD"/>
    <w:rsid w:val="00285E3F"/>
    <w:rsid w:val="00286F96"/>
    <w:rsid w:val="00287088"/>
    <w:rsid w:val="00287949"/>
    <w:rsid w:val="00287D79"/>
    <w:rsid w:val="002905A0"/>
    <w:rsid w:val="002908FB"/>
    <w:rsid w:val="00290F5B"/>
    <w:rsid w:val="0029104B"/>
    <w:rsid w:val="00291EA8"/>
    <w:rsid w:val="00292158"/>
    <w:rsid w:val="002929EB"/>
    <w:rsid w:val="00293C18"/>
    <w:rsid w:val="00294ABC"/>
    <w:rsid w:val="002962D5"/>
    <w:rsid w:val="00296808"/>
    <w:rsid w:val="002969C1"/>
    <w:rsid w:val="002971D4"/>
    <w:rsid w:val="00297551"/>
    <w:rsid w:val="00297DF5"/>
    <w:rsid w:val="002A0004"/>
    <w:rsid w:val="002A07D5"/>
    <w:rsid w:val="002A0F3C"/>
    <w:rsid w:val="002A0FA9"/>
    <w:rsid w:val="002A2920"/>
    <w:rsid w:val="002A2E12"/>
    <w:rsid w:val="002A2FD6"/>
    <w:rsid w:val="002A38AA"/>
    <w:rsid w:val="002A3B02"/>
    <w:rsid w:val="002A3C11"/>
    <w:rsid w:val="002A4176"/>
    <w:rsid w:val="002A45DF"/>
    <w:rsid w:val="002A4BCD"/>
    <w:rsid w:val="002A57EE"/>
    <w:rsid w:val="002A5A79"/>
    <w:rsid w:val="002A6367"/>
    <w:rsid w:val="002A7787"/>
    <w:rsid w:val="002A7921"/>
    <w:rsid w:val="002B1696"/>
    <w:rsid w:val="002B2B98"/>
    <w:rsid w:val="002B359B"/>
    <w:rsid w:val="002B36E0"/>
    <w:rsid w:val="002B6404"/>
    <w:rsid w:val="002B6BF0"/>
    <w:rsid w:val="002B6DE0"/>
    <w:rsid w:val="002B7186"/>
    <w:rsid w:val="002B7985"/>
    <w:rsid w:val="002B7C26"/>
    <w:rsid w:val="002C10AD"/>
    <w:rsid w:val="002C1279"/>
    <w:rsid w:val="002C196C"/>
    <w:rsid w:val="002C2257"/>
    <w:rsid w:val="002C2314"/>
    <w:rsid w:val="002C31BA"/>
    <w:rsid w:val="002C3417"/>
    <w:rsid w:val="002C3489"/>
    <w:rsid w:val="002C49B4"/>
    <w:rsid w:val="002C6424"/>
    <w:rsid w:val="002C6809"/>
    <w:rsid w:val="002C6C44"/>
    <w:rsid w:val="002D0310"/>
    <w:rsid w:val="002D0BA1"/>
    <w:rsid w:val="002D1D6E"/>
    <w:rsid w:val="002D2882"/>
    <w:rsid w:val="002D2D7E"/>
    <w:rsid w:val="002D2EAE"/>
    <w:rsid w:val="002D420C"/>
    <w:rsid w:val="002D4483"/>
    <w:rsid w:val="002D4926"/>
    <w:rsid w:val="002D6017"/>
    <w:rsid w:val="002D6D21"/>
    <w:rsid w:val="002D6E28"/>
    <w:rsid w:val="002D741F"/>
    <w:rsid w:val="002D77DC"/>
    <w:rsid w:val="002D7966"/>
    <w:rsid w:val="002D7BB3"/>
    <w:rsid w:val="002E00ED"/>
    <w:rsid w:val="002E0F7D"/>
    <w:rsid w:val="002E181D"/>
    <w:rsid w:val="002E249F"/>
    <w:rsid w:val="002E3207"/>
    <w:rsid w:val="002E39E5"/>
    <w:rsid w:val="002E3CE3"/>
    <w:rsid w:val="002E48A2"/>
    <w:rsid w:val="002E4DF0"/>
    <w:rsid w:val="002E575A"/>
    <w:rsid w:val="002E5933"/>
    <w:rsid w:val="002E734A"/>
    <w:rsid w:val="002E7B83"/>
    <w:rsid w:val="002F16FB"/>
    <w:rsid w:val="002F1F8F"/>
    <w:rsid w:val="002F205D"/>
    <w:rsid w:val="002F297D"/>
    <w:rsid w:val="002F3EAF"/>
    <w:rsid w:val="002F41E6"/>
    <w:rsid w:val="002F43FB"/>
    <w:rsid w:val="002F471E"/>
    <w:rsid w:val="002F5972"/>
    <w:rsid w:val="002F6067"/>
    <w:rsid w:val="002F637F"/>
    <w:rsid w:val="002F6396"/>
    <w:rsid w:val="002F793E"/>
    <w:rsid w:val="003020DD"/>
    <w:rsid w:val="00303A4F"/>
    <w:rsid w:val="00303CA8"/>
    <w:rsid w:val="00304358"/>
    <w:rsid w:val="00304426"/>
    <w:rsid w:val="00304496"/>
    <w:rsid w:val="003044A1"/>
    <w:rsid w:val="003054D7"/>
    <w:rsid w:val="00306099"/>
    <w:rsid w:val="00306855"/>
    <w:rsid w:val="00306B3E"/>
    <w:rsid w:val="00307B4F"/>
    <w:rsid w:val="003100E2"/>
    <w:rsid w:val="00311DF3"/>
    <w:rsid w:val="00311E19"/>
    <w:rsid w:val="00312E1D"/>
    <w:rsid w:val="00314295"/>
    <w:rsid w:val="0031479F"/>
    <w:rsid w:val="00314F19"/>
    <w:rsid w:val="003150A2"/>
    <w:rsid w:val="00315898"/>
    <w:rsid w:val="00315918"/>
    <w:rsid w:val="0031629C"/>
    <w:rsid w:val="00316497"/>
    <w:rsid w:val="00320610"/>
    <w:rsid w:val="00320964"/>
    <w:rsid w:val="00323030"/>
    <w:rsid w:val="0032314D"/>
    <w:rsid w:val="00323509"/>
    <w:rsid w:val="003235D5"/>
    <w:rsid w:val="003236D2"/>
    <w:rsid w:val="003244F4"/>
    <w:rsid w:val="00324B9A"/>
    <w:rsid w:val="00324F7C"/>
    <w:rsid w:val="00325974"/>
    <w:rsid w:val="00325BBC"/>
    <w:rsid w:val="0032671A"/>
    <w:rsid w:val="00326D01"/>
    <w:rsid w:val="003270C1"/>
    <w:rsid w:val="0032747E"/>
    <w:rsid w:val="003305A8"/>
    <w:rsid w:val="0033081C"/>
    <w:rsid w:val="00330882"/>
    <w:rsid w:val="00330F0A"/>
    <w:rsid w:val="0033156B"/>
    <w:rsid w:val="00331AB3"/>
    <w:rsid w:val="0033426E"/>
    <w:rsid w:val="00335AB0"/>
    <w:rsid w:val="00335EE3"/>
    <w:rsid w:val="0033612D"/>
    <w:rsid w:val="00336295"/>
    <w:rsid w:val="00336566"/>
    <w:rsid w:val="003370D4"/>
    <w:rsid w:val="00337697"/>
    <w:rsid w:val="00337CD5"/>
    <w:rsid w:val="003405AA"/>
    <w:rsid w:val="003409D0"/>
    <w:rsid w:val="00341507"/>
    <w:rsid w:val="003418EE"/>
    <w:rsid w:val="00342848"/>
    <w:rsid w:val="003429C9"/>
    <w:rsid w:val="003435E9"/>
    <w:rsid w:val="003437D8"/>
    <w:rsid w:val="00343D4F"/>
    <w:rsid w:val="003445C3"/>
    <w:rsid w:val="00344805"/>
    <w:rsid w:val="0034496E"/>
    <w:rsid w:val="0034519A"/>
    <w:rsid w:val="003462DA"/>
    <w:rsid w:val="003469E8"/>
    <w:rsid w:val="00347748"/>
    <w:rsid w:val="00347898"/>
    <w:rsid w:val="00347E5E"/>
    <w:rsid w:val="003500F7"/>
    <w:rsid w:val="0035038E"/>
    <w:rsid w:val="00351182"/>
    <w:rsid w:val="003517FA"/>
    <w:rsid w:val="00351B05"/>
    <w:rsid w:val="0035272E"/>
    <w:rsid w:val="00352BBA"/>
    <w:rsid w:val="00352C3C"/>
    <w:rsid w:val="00353054"/>
    <w:rsid w:val="00354164"/>
    <w:rsid w:val="003542F0"/>
    <w:rsid w:val="00354DA6"/>
    <w:rsid w:val="00355500"/>
    <w:rsid w:val="0035589D"/>
    <w:rsid w:val="00355B8D"/>
    <w:rsid w:val="00356352"/>
    <w:rsid w:val="003577F4"/>
    <w:rsid w:val="00357CC9"/>
    <w:rsid w:val="003604E6"/>
    <w:rsid w:val="00361D53"/>
    <w:rsid w:val="00361DF7"/>
    <w:rsid w:val="0036220E"/>
    <w:rsid w:val="003627E6"/>
    <w:rsid w:val="003637A5"/>
    <w:rsid w:val="003639AD"/>
    <w:rsid w:val="003649BE"/>
    <w:rsid w:val="00364C22"/>
    <w:rsid w:val="00364E03"/>
    <w:rsid w:val="003652E9"/>
    <w:rsid w:val="00365A7B"/>
    <w:rsid w:val="00365F5D"/>
    <w:rsid w:val="0036622E"/>
    <w:rsid w:val="003664DE"/>
    <w:rsid w:val="0036706F"/>
    <w:rsid w:val="0036721D"/>
    <w:rsid w:val="00367769"/>
    <w:rsid w:val="00367F7B"/>
    <w:rsid w:val="00371AA2"/>
    <w:rsid w:val="00372043"/>
    <w:rsid w:val="00372677"/>
    <w:rsid w:val="0037294D"/>
    <w:rsid w:val="00372E54"/>
    <w:rsid w:val="0037398D"/>
    <w:rsid w:val="00374C35"/>
    <w:rsid w:val="00375347"/>
    <w:rsid w:val="00375953"/>
    <w:rsid w:val="00375B0B"/>
    <w:rsid w:val="00376255"/>
    <w:rsid w:val="0037714E"/>
    <w:rsid w:val="0037778E"/>
    <w:rsid w:val="003778A0"/>
    <w:rsid w:val="00377BE1"/>
    <w:rsid w:val="003827CE"/>
    <w:rsid w:val="00383EA4"/>
    <w:rsid w:val="003841F8"/>
    <w:rsid w:val="00384A9A"/>
    <w:rsid w:val="00386467"/>
    <w:rsid w:val="0038692A"/>
    <w:rsid w:val="003900C5"/>
    <w:rsid w:val="0039377C"/>
    <w:rsid w:val="0039426E"/>
    <w:rsid w:val="003942C1"/>
    <w:rsid w:val="003973A1"/>
    <w:rsid w:val="003A0769"/>
    <w:rsid w:val="003A0BD5"/>
    <w:rsid w:val="003A0BE7"/>
    <w:rsid w:val="003A10F0"/>
    <w:rsid w:val="003A3C87"/>
    <w:rsid w:val="003A3D1D"/>
    <w:rsid w:val="003A42B5"/>
    <w:rsid w:val="003A4595"/>
    <w:rsid w:val="003A5723"/>
    <w:rsid w:val="003A7AE5"/>
    <w:rsid w:val="003B01AD"/>
    <w:rsid w:val="003B0723"/>
    <w:rsid w:val="003B0FB7"/>
    <w:rsid w:val="003B104D"/>
    <w:rsid w:val="003B3040"/>
    <w:rsid w:val="003B4547"/>
    <w:rsid w:val="003B4639"/>
    <w:rsid w:val="003B544B"/>
    <w:rsid w:val="003B5E27"/>
    <w:rsid w:val="003B629C"/>
    <w:rsid w:val="003B74A5"/>
    <w:rsid w:val="003C01E0"/>
    <w:rsid w:val="003C0566"/>
    <w:rsid w:val="003C0E3F"/>
    <w:rsid w:val="003C13CB"/>
    <w:rsid w:val="003C18B3"/>
    <w:rsid w:val="003C1BF4"/>
    <w:rsid w:val="003C220E"/>
    <w:rsid w:val="003C318F"/>
    <w:rsid w:val="003C41AF"/>
    <w:rsid w:val="003C48FE"/>
    <w:rsid w:val="003C4996"/>
    <w:rsid w:val="003C7C39"/>
    <w:rsid w:val="003D028A"/>
    <w:rsid w:val="003D07D6"/>
    <w:rsid w:val="003D090E"/>
    <w:rsid w:val="003D1949"/>
    <w:rsid w:val="003D2EF5"/>
    <w:rsid w:val="003D4BA9"/>
    <w:rsid w:val="003D567A"/>
    <w:rsid w:val="003D6022"/>
    <w:rsid w:val="003D6318"/>
    <w:rsid w:val="003D685C"/>
    <w:rsid w:val="003D6908"/>
    <w:rsid w:val="003D6C15"/>
    <w:rsid w:val="003D6C4B"/>
    <w:rsid w:val="003D7014"/>
    <w:rsid w:val="003D781D"/>
    <w:rsid w:val="003D7C30"/>
    <w:rsid w:val="003D7D0B"/>
    <w:rsid w:val="003D7F56"/>
    <w:rsid w:val="003E04AE"/>
    <w:rsid w:val="003E0E89"/>
    <w:rsid w:val="003E1CAF"/>
    <w:rsid w:val="003E32B1"/>
    <w:rsid w:val="003E3AD0"/>
    <w:rsid w:val="003E541D"/>
    <w:rsid w:val="003E54F2"/>
    <w:rsid w:val="003E6BAE"/>
    <w:rsid w:val="003E6FD3"/>
    <w:rsid w:val="003E7AFD"/>
    <w:rsid w:val="003F0825"/>
    <w:rsid w:val="003F115A"/>
    <w:rsid w:val="003F17AF"/>
    <w:rsid w:val="003F192F"/>
    <w:rsid w:val="003F2597"/>
    <w:rsid w:val="003F2998"/>
    <w:rsid w:val="003F38EE"/>
    <w:rsid w:val="003F436D"/>
    <w:rsid w:val="003F50A3"/>
    <w:rsid w:val="003F6817"/>
    <w:rsid w:val="003F72EE"/>
    <w:rsid w:val="00400DE5"/>
    <w:rsid w:val="0040156D"/>
    <w:rsid w:val="004016DC"/>
    <w:rsid w:val="00401A68"/>
    <w:rsid w:val="004028AE"/>
    <w:rsid w:val="00403956"/>
    <w:rsid w:val="00403F55"/>
    <w:rsid w:val="004047BF"/>
    <w:rsid w:val="00405318"/>
    <w:rsid w:val="004058FC"/>
    <w:rsid w:val="00405BC8"/>
    <w:rsid w:val="00405C1F"/>
    <w:rsid w:val="00406CD1"/>
    <w:rsid w:val="00406CED"/>
    <w:rsid w:val="00406E0E"/>
    <w:rsid w:val="00407A6B"/>
    <w:rsid w:val="00407F26"/>
    <w:rsid w:val="004101AA"/>
    <w:rsid w:val="00410950"/>
    <w:rsid w:val="00410D7B"/>
    <w:rsid w:val="00412F41"/>
    <w:rsid w:val="00413023"/>
    <w:rsid w:val="0041330A"/>
    <w:rsid w:val="00414163"/>
    <w:rsid w:val="00414BFA"/>
    <w:rsid w:val="00415189"/>
    <w:rsid w:val="00415976"/>
    <w:rsid w:val="00415D4D"/>
    <w:rsid w:val="00417D50"/>
    <w:rsid w:val="00417EA6"/>
    <w:rsid w:val="0042047E"/>
    <w:rsid w:val="00420C22"/>
    <w:rsid w:val="00422472"/>
    <w:rsid w:val="00423675"/>
    <w:rsid w:val="0042471A"/>
    <w:rsid w:val="004247FE"/>
    <w:rsid w:val="00424F4A"/>
    <w:rsid w:val="004267D7"/>
    <w:rsid w:val="00427E83"/>
    <w:rsid w:val="00430100"/>
    <w:rsid w:val="004301A0"/>
    <w:rsid w:val="00430B94"/>
    <w:rsid w:val="004311F7"/>
    <w:rsid w:val="00431FCB"/>
    <w:rsid w:val="00432C12"/>
    <w:rsid w:val="004335EB"/>
    <w:rsid w:val="00433BBE"/>
    <w:rsid w:val="00435F59"/>
    <w:rsid w:val="00436973"/>
    <w:rsid w:val="0043721A"/>
    <w:rsid w:val="00437244"/>
    <w:rsid w:val="00437ADC"/>
    <w:rsid w:val="00440057"/>
    <w:rsid w:val="0044185C"/>
    <w:rsid w:val="00441FC0"/>
    <w:rsid w:val="00442811"/>
    <w:rsid w:val="00443494"/>
    <w:rsid w:val="00443813"/>
    <w:rsid w:val="00443829"/>
    <w:rsid w:val="00443ABE"/>
    <w:rsid w:val="00443F18"/>
    <w:rsid w:val="00444AC7"/>
    <w:rsid w:val="00444D40"/>
    <w:rsid w:val="004456D5"/>
    <w:rsid w:val="004459F4"/>
    <w:rsid w:val="00446040"/>
    <w:rsid w:val="004463E3"/>
    <w:rsid w:val="004473FD"/>
    <w:rsid w:val="00450762"/>
    <w:rsid w:val="004508F3"/>
    <w:rsid w:val="00450DF0"/>
    <w:rsid w:val="00451544"/>
    <w:rsid w:val="00452313"/>
    <w:rsid w:val="004534EC"/>
    <w:rsid w:val="0045350C"/>
    <w:rsid w:val="004537DB"/>
    <w:rsid w:val="00453AD1"/>
    <w:rsid w:val="00454C30"/>
    <w:rsid w:val="004554D5"/>
    <w:rsid w:val="00455A14"/>
    <w:rsid w:val="00455E9F"/>
    <w:rsid w:val="0046050A"/>
    <w:rsid w:val="004610AE"/>
    <w:rsid w:val="004615B1"/>
    <w:rsid w:val="00462361"/>
    <w:rsid w:val="00462E64"/>
    <w:rsid w:val="00466593"/>
    <w:rsid w:val="00466E50"/>
    <w:rsid w:val="0046723F"/>
    <w:rsid w:val="004673E2"/>
    <w:rsid w:val="004714CB"/>
    <w:rsid w:val="004719EC"/>
    <w:rsid w:val="00471E64"/>
    <w:rsid w:val="00472479"/>
    <w:rsid w:val="00472A6F"/>
    <w:rsid w:val="00472CB1"/>
    <w:rsid w:val="00472E65"/>
    <w:rsid w:val="004732C4"/>
    <w:rsid w:val="0047336A"/>
    <w:rsid w:val="00473598"/>
    <w:rsid w:val="00474ECF"/>
    <w:rsid w:val="00474FB8"/>
    <w:rsid w:val="00475819"/>
    <w:rsid w:val="00475CAF"/>
    <w:rsid w:val="004760A1"/>
    <w:rsid w:val="00476893"/>
    <w:rsid w:val="00477A04"/>
    <w:rsid w:val="0048064A"/>
    <w:rsid w:val="00480659"/>
    <w:rsid w:val="004806D5"/>
    <w:rsid w:val="00480A88"/>
    <w:rsid w:val="00480E02"/>
    <w:rsid w:val="00482BD6"/>
    <w:rsid w:val="00483F25"/>
    <w:rsid w:val="00484080"/>
    <w:rsid w:val="004847E7"/>
    <w:rsid w:val="00485338"/>
    <w:rsid w:val="00485D5E"/>
    <w:rsid w:val="004868C9"/>
    <w:rsid w:val="00486AAB"/>
    <w:rsid w:val="0049010F"/>
    <w:rsid w:val="00490679"/>
    <w:rsid w:val="00490902"/>
    <w:rsid w:val="00490A0D"/>
    <w:rsid w:val="004917E3"/>
    <w:rsid w:val="00491962"/>
    <w:rsid w:val="00491A22"/>
    <w:rsid w:val="00494AA2"/>
    <w:rsid w:val="004957A2"/>
    <w:rsid w:val="00496A26"/>
    <w:rsid w:val="00496A47"/>
    <w:rsid w:val="00496C78"/>
    <w:rsid w:val="004971CE"/>
    <w:rsid w:val="00497741"/>
    <w:rsid w:val="004A10E0"/>
    <w:rsid w:val="004A1EB4"/>
    <w:rsid w:val="004A36EC"/>
    <w:rsid w:val="004A37D1"/>
    <w:rsid w:val="004A380A"/>
    <w:rsid w:val="004A3D39"/>
    <w:rsid w:val="004A55EC"/>
    <w:rsid w:val="004A60AB"/>
    <w:rsid w:val="004A6147"/>
    <w:rsid w:val="004A6CA0"/>
    <w:rsid w:val="004A70ED"/>
    <w:rsid w:val="004A71F9"/>
    <w:rsid w:val="004A73CD"/>
    <w:rsid w:val="004B0626"/>
    <w:rsid w:val="004B08DB"/>
    <w:rsid w:val="004B103A"/>
    <w:rsid w:val="004B1EB4"/>
    <w:rsid w:val="004B288C"/>
    <w:rsid w:val="004B3B74"/>
    <w:rsid w:val="004B48BE"/>
    <w:rsid w:val="004B668B"/>
    <w:rsid w:val="004C005F"/>
    <w:rsid w:val="004C031D"/>
    <w:rsid w:val="004C1311"/>
    <w:rsid w:val="004C1629"/>
    <w:rsid w:val="004C16FF"/>
    <w:rsid w:val="004C2F18"/>
    <w:rsid w:val="004C402D"/>
    <w:rsid w:val="004C742A"/>
    <w:rsid w:val="004C7616"/>
    <w:rsid w:val="004C7A33"/>
    <w:rsid w:val="004C7F61"/>
    <w:rsid w:val="004D0C24"/>
    <w:rsid w:val="004D139E"/>
    <w:rsid w:val="004D2506"/>
    <w:rsid w:val="004D2679"/>
    <w:rsid w:val="004D2B90"/>
    <w:rsid w:val="004D3574"/>
    <w:rsid w:val="004D4828"/>
    <w:rsid w:val="004D4E81"/>
    <w:rsid w:val="004D565E"/>
    <w:rsid w:val="004D61B5"/>
    <w:rsid w:val="004D6518"/>
    <w:rsid w:val="004D6FD6"/>
    <w:rsid w:val="004D7AD0"/>
    <w:rsid w:val="004D7E87"/>
    <w:rsid w:val="004E08C5"/>
    <w:rsid w:val="004E0CA4"/>
    <w:rsid w:val="004E0F6D"/>
    <w:rsid w:val="004E1F1E"/>
    <w:rsid w:val="004E2013"/>
    <w:rsid w:val="004E365D"/>
    <w:rsid w:val="004E3673"/>
    <w:rsid w:val="004E461F"/>
    <w:rsid w:val="004E48CE"/>
    <w:rsid w:val="004E53B1"/>
    <w:rsid w:val="004E6BC9"/>
    <w:rsid w:val="004E7AC6"/>
    <w:rsid w:val="004F07C7"/>
    <w:rsid w:val="004F0950"/>
    <w:rsid w:val="004F1D88"/>
    <w:rsid w:val="004F2179"/>
    <w:rsid w:val="004F2B39"/>
    <w:rsid w:val="004F355A"/>
    <w:rsid w:val="004F35FC"/>
    <w:rsid w:val="004F41E9"/>
    <w:rsid w:val="004F4A5C"/>
    <w:rsid w:val="004F564C"/>
    <w:rsid w:val="004F56B2"/>
    <w:rsid w:val="004F5A38"/>
    <w:rsid w:val="00500200"/>
    <w:rsid w:val="0050213F"/>
    <w:rsid w:val="00502572"/>
    <w:rsid w:val="00502B9B"/>
    <w:rsid w:val="005045F8"/>
    <w:rsid w:val="00504D5A"/>
    <w:rsid w:val="00505347"/>
    <w:rsid w:val="00505A6A"/>
    <w:rsid w:val="00506329"/>
    <w:rsid w:val="005071C8"/>
    <w:rsid w:val="0050797F"/>
    <w:rsid w:val="00510A1F"/>
    <w:rsid w:val="005111F8"/>
    <w:rsid w:val="00511A37"/>
    <w:rsid w:val="005126EE"/>
    <w:rsid w:val="00512CE2"/>
    <w:rsid w:val="00514AAB"/>
    <w:rsid w:val="00515629"/>
    <w:rsid w:val="005156E6"/>
    <w:rsid w:val="00515BFA"/>
    <w:rsid w:val="00515FD4"/>
    <w:rsid w:val="00516652"/>
    <w:rsid w:val="00517EC3"/>
    <w:rsid w:val="00520585"/>
    <w:rsid w:val="005208F7"/>
    <w:rsid w:val="00523548"/>
    <w:rsid w:val="00523DAF"/>
    <w:rsid w:val="005251BF"/>
    <w:rsid w:val="0052660A"/>
    <w:rsid w:val="00526BE3"/>
    <w:rsid w:val="0053011A"/>
    <w:rsid w:val="0053188D"/>
    <w:rsid w:val="005329A9"/>
    <w:rsid w:val="00532CEC"/>
    <w:rsid w:val="00533578"/>
    <w:rsid w:val="00535043"/>
    <w:rsid w:val="0053507A"/>
    <w:rsid w:val="00536300"/>
    <w:rsid w:val="00540AEA"/>
    <w:rsid w:val="0054155A"/>
    <w:rsid w:val="005416E6"/>
    <w:rsid w:val="00541726"/>
    <w:rsid w:val="00541767"/>
    <w:rsid w:val="0054202B"/>
    <w:rsid w:val="00542327"/>
    <w:rsid w:val="0054241D"/>
    <w:rsid w:val="005427A6"/>
    <w:rsid w:val="0054363B"/>
    <w:rsid w:val="00545A9A"/>
    <w:rsid w:val="00545DAD"/>
    <w:rsid w:val="00545E08"/>
    <w:rsid w:val="005463F3"/>
    <w:rsid w:val="00547093"/>
    <w:rsid w:val="00550B0B"/>
    <w:rsid w:val="0055125E"/>
    <w:rsid w:val="00551571"/>
    <w:rsid w:val="00552595"/>
    <w:rsid w:val="00552C35"/>
    <w:rsid w:val="00553C6E"/>
    <w:rsid w:val="0055453F"/>
    <w:rsid w:val="00554E6B"/>
    <w:rsid w:val="00554F0D"/>
    <w:rsid w:val="005560C0"/>
    <w:rsid w:val="00556EA7"/>
    <w:rsid w:val="005573A7"/>
    <w:rsid w:val="00557A10"/>
    <w:rsid w:val="00561718"/>
    <w:rsid w:val="0056171C"/>
    <w:rsid w:val="00561972"/>
    <w:rsid w:val="00561E3C"/>
    <w:rsid w:val="00563284"/>
    <w:rsid w:val="005637D7"/>
    <w:rsid w:val="00563D3E"/>
    <w:rsid w:val="005644FF"/>
    <w:rsid w:val="00564757"/>
    <w:rsid w:val="00564E90"/>
    <w:rsid w:val="005652B3"/>
    <w:rsid w:val="00565E42"/>
    <w:rsid w:val="00565EA0"/>
    <w:rsid w:val="00566AB7"/>
    <w:rsid w:val="00566DEF"/>
    <w:rsid w:val="00572226"/>
    <w:rsid w:val="00573707"/>
    <w:rsid w:val="00573CE6"/>
    <w:rsid w:val="00574A56"/>
    <w:rsid w:val="00575097"/>
    <w:rsid w:val="005751DB"/>
    <w:rsid w:val="00575490"/>
    <w:rsid w:val="00575996"/>
    <w:rsid w:val="00575C59"/>
    <w:rsid w:val="00575D9F"/>
    <w:rsid w:val="0057602C"/>
    <w:rsid w:val="005803EB"/>
    <w:rsid w:val="005804D7"/>
    <w:rsid w:val="0058062A"/>
    <w:rsid w:val="00580876"/>
    <w:rsid w:val="00580BDB"/>
    <w:rsid w:val="00580F19"/>
    <w:rsid w:val="00580FE4"/>
    <w:rsid w:val="00581862"/>
    <w:rsid w:val="0058219E"/>
    <w:rsid w:val="00582382"/>
    <w:rsid w:val="00582E92"/>
    <w:rsid w:val="00583635"/>
    <w:rsid w:val="00583D90"/>
    <w:rsid w:val="0058475D"/>
    <w:rsid w:val="00584F53"/>
    <w:rsid w:val="00585379"/>
    <w:rsid w:val="005855C1"/>
    <w:rsid w:val="005864CD"/>
    <w:rsid w:val="0058694D"/>
    <w:rsid w:val="005870EF"/>
    <w:rsid w:val="00590561"/>
    <w:rsid w:val="00591BDC"/>
    <w:rsid w:val="0059200B"/>
    <w:rsid w:val="00592CBB"/>
    <w:rsid w:val="00592F89"/>
    <w:rsid w:val="00593340"/>
    <w:rsid w:val="005937C0"/>
    <w:rsid w:val="0059401F"/>
    <w:rsid w:val="005948B1"/>
    <w:rsid w:val="00594D79"/>
    <w:rsid w:val="005953BF"/>
    <w:rsid w:val="0059752B"/>
    <w:rsid w:val="005976E0"/>
    <w:rsid w:val="005A020C"/>
    <w:rsid w:val="005A0378"/>
    <w:rsid w:val="005A0F6E"/>
    <w:rsid w:val="005A14A1"/>
    <w:rsid w:val="005A19B3"/>
    <w:rsid w:val="005A2EE6"/>
    <w:rsid w:val="005A3012"/>
    <w:rsid w:val="005A3E97"/>
    <w:rsid w:val="005A415D"/>
    <w:rsid w:val="005A4689"/>
    <w:rsid w:val="005A495B"/>
    <w:rsid w:val="005A5036"/>
    <w:rsid w:val="005A57CB"/>
    <w:rsid w:val="005A5DE1"/>
    <w:rsid w:val="005A72CC"/>
    <w:rsid w:val="005B1040"/>
    <w:rsid w:val="005B17D5"/>
    <w:rsid w:val="005B1974"/>
    <w:rsid w:val="005B1B7C"/>
    <w:rsid w:val="005B3056"/>
    <w:rsid w:val="005B30F2"/>
    <w:rsid w:val="005B324C"/>
    <w:rsid w:val="005B432C"/>
    <w:rsid w:val="005B4E55"/>
    <w:rsid w:val="005B53EE"/>
    <w:rsid w:val="005B54D1"/>
    <w:rsid w:val="005B586F"/>
    <w:rsid w:val="005B5D14"/>
    <w:rsid w:val="005B5EE9"/>
    <w:rsid w:val="005B628B"/>
    <w:rsid w:val="005B64B1"/>
    <w:rsid w:val="005B69D8"/>
    <w:rsid w:val="005B6CA4"/>
    <w:rsid w:val="005B7D06"/>
    <w:rsid w:val="005B7F13"/>
    <w:rsid w:val="005C0065"/>
    <w:rsid w:val="005C0174"/>
    <w:rsid w:val="005C17DD"/>
    <w:rsid w:val="005C21D4"/>
    <w:rsid w:val="005C3170"/>
    <w:rsid w:val="005C3D7F"/>
    <w:rsid w:val="005C4010"/>
    <w:rsid w:val="005C44AD"/>
    <w:rsid w:val="005C4DDF"/>
    <w:rsid w:val="005C5410"/>
    <w:rsid w:val="005C5A0B"/>
    <w:rsid w:val="005C640F"/>
    <w:rsid w:val="005C64D5"/>
    <w:rsid w:val="005C6D89"/>
    <w:rsid w:val="005C6E19"/>
    <w:rsid w:val="005C71D7"/>
    <w:rsid w:val="005C7972"/>
    <w:rsid w:val="005D12B2"/>
    <w:rsid w:val="005D1F20"/>
    <w:rsid w:val="005D2034"/>
    <w:rsid w:val="005D2922"/>
    <w:rsid w:val="005D2C9C"/>
    <w:rsid w:val="005D3037"/>
    <w:rsid w:val="005D3896"/>
    <w:rsid w:val="005D3955"/>
    <w:rsid w:val="005D3A41"/>
    <w:rsid w:val="005D3AFD"/>
    <w:rsid w:val="005D61EB"/>
    <w:rsid w:val="005D7D03"/>
    <w:rsid w:val="005D7DF3"/>
    <w:rsid w:val="005E082F"/>
    <w:rsid w:val="005E0881"/>
    <w:rsid w:val="005E0B6C"/>
    <w:rsid w:val="005E0D71"/>
    <w:rsid w:val="005E0F49"/>
    <w:rsid w:val="005E1683"/>
    <w:rsid w:val="005E2B1D"/>
    <w:rsid w:val="005E2B4D"/>
    <w:rsid w:val="005E314E"/>
    <w:rsid w:val="005E45E7"/>
    <w:rsid w:val="005E46DC"/>
    <w:rsid w:val="005E49E1"/>
    <w:rsid w:val="005E526D"/>
    <w:rsid w:val="005E584E"/>
    <w:rsid w:val="005E6B78"/>
    <w:rsid w:val="005E6B7B"/>
    <w:rsid w:val="005E6FA1"/>
    <w:rsid w:val="005E7801"/>
    <w:rsid w:val="005E791B"/>
    <w:rsid w:val="005E7C27"/>
    <w:rsid w:val="005F0428"/>
    <w:rsid w:val="005F0CC5"/>
    <w:rsid w:val="005F1EF4"/>
    <w:rsid w:val="005F20AB"/>
    <w:rsid w:val="005F2296"/>
    <w:rsid w:val="005F2B32"/>
    <w:rsid w:val="005F32CC"/>
    <w:rsid w:val="005F3E4E"/>
    <w:rsid w:val="005F40A6"/>
    <w:rsid w:val="005F7239"/>
    <w:rsid w:val="005F79F9"/>
    <w:rsid w:val="00601963"/>
    <w:rsid w:val="00602206"/>
    <w:rsid w:val="00602E53"/>
    <w:rsid w:val="00603620"/>
    <w:rsid w:val="00603789"/>
    <w:rsid w:val="00603AC8"/>
    <w:rsid w:val="00603F3B"/>
    <w:rsid w:val="00604624"/>
    <w:rsid w:val="006056A5"/>
    <w:rsid w:val="00605E35"/>
    <w:rsid w:val="006060BD"/>
    <w:rsid w:val="0060723A"/>
    <w:rsid w:val="00610328"/>
    <w:rsid w:val="00610D14"/>
    <w:rsid w:val="00611185"/>
    <w:rsid w:val="00611E07"/>
    <w:rsid w:val="006127C9"/>
    <w:rsid w:val="00613AED"/>
    <w:rsid w:val="006144B9"/>
    <w:rsid w:val="0061503A"/>
    <w:rsid w:val="006157FD"/>
    <w:rsid w:val="0061583A"/>
    <w:rsid w:val="00617310"/>
    <w:rsid w:val="00617B0B"/>
    <w:rsid w:val="00617EBC"/>
    <w:rsid w:val="00620258"/>
    <w:rsid w:val="0062222B"/>
    <w:rsid w:val="00622365"/>
    <w:rsid w:val="006232EF"/>
    <w:rsid w:val="006233BA"/>
    <w:rsid w:val="00623966"/>
    <w:rsid w:val="006239A2"/>
    <w:rsid w:val="00623C04"/>
    <w:rsid w:val="00623C27"/>
    <w:rsid w:val="006250F0"/>
    <w:rsid w:val="00625A50"/>
    <w:rsid w:val="00625CDA"/>
    <w:rsid w:val="00626E19"/>
    <w:rsid w:val="006277D8"/>
    <w:rsid w:val="0062795A"/>
    <w:rsid w:val="006300FB"/>
    <w:rsid w:val="006301F6"/>
    <w:rsid w:val="00630228"/>
    <w:rsid w:val="0063034F"/>
    <w:rsid w:val="0063055C"/>
    <w:rsid w:val="0063075C"/>
    <w:rsid w:val="006307F8"/>
    <w:rsid w:val="0063091D"/>
    <w:rsid w:val="00630A31"/>
    <w:rsid w:val="00630AC1"/>
    <w:rsid w:val="006314CF"/>
    <w:rsid w:val="0063157A"/>
    <w:rsid w:val="0063161A"/>
    <w:rsid w:val="00631A7C"/>
    <w:rsid w:val="00632B91"/>
    <w:rsid w:val="00632E5B"/>
    <w:rsid w:val="00632EE1"/>
    <w:rsid w:val="006334A9"/>
    <w:rsid w:val="00633574"/>
    <w:rsid w:val="00633973"/>
    <w:rsid w:val="006341AC"/>
    <w:rsid w:val="00634C23"/>
    <w:rsid w:val="006351DC"/>
    <w:rsid w:val="00635B9E"/>
    <w:rsid w:val="00635D16"/>
    <w:rsid w:val="0063685E"/>
    <w:rsid w:val="00636D05"/>
    <w:rsid w:val="00636E2B"/>
    <w:rsid w:val="00637BD9"/>
    <w:rsid w:val="00640094"/>
    <w:rsid w:val="006404DF"/>
    <w:rsid w:val="0064057A"/>
    <w:rsid w:val="00640B32"/>
    <w:rsid w:val="00641276"/>
    <w:rsid w:val="006413CB"/>
    <w:rsid w:val="00641B71"/>
    <w:rsid w:val="006422B5"/>
    <w:rsid w:val="006425D9"/>
    <w:rsid w:val="00644F76"/>
    <w:rsid w:val="0064554A"/>
    <w:rsid w:val="00645AD4"/>
    <w:rsid w:val="00645BE4"/>
    <w:rsid w:val="00645D55"/>
    <w:rsid w:val="006503E1"/>
    <w:rsid w:val="00650591"/>
    <w:rsid w:val="00651999"/>
    <w:rsid w:val="006524CC"/>
    <w:rsid w:val="00652A8A"/>
    <w:rsid w:val="00653F85"/>
    <w:rsid w:val="00653FED"/>
    <w:rsid w:val="006541F2"/>
    <w:rsid w:val="0065435E"/>
    <w:rsid w:val="00654B4D"/>
    <w:rsid w:val="00656A15"/>
    <w:rsid w:val="0065747B"/>
    <w:rsid w:val="00657C08"/>
    <w:rsid w:val="0066028D"/>
    <w:rsid w:val="00660534"/>
    <w:rsid w:val="00660A38"/>
    <w:rsid w:val="00660DE7"/>
    <w:rsid w:val="00660F08"/>
    <w:rsid w:val="00660F3B"/>
    <w:rsid w:val="006615FB"/>
    <w:rsid w:val="00661923"/>
    <w:rsid w:val="00663BFE"/>
    <w:rsid w:val="0066434E"/>
    <w:rsid w:val="006644F6"/>
    <w:rsid w:val="00665647"/>
    <w:rsid w:val="0066597B"/>
    <w:rsid w:val="00665C90"/>
    <w:rsid w:val="00666FE0"/>
    <w:rsid w:val="00667BD5"/>
    <w:rsid w:val="00667D85"/>
    <w:rsid w:val="00670500"/>
    <w:rsid w:val="00670758"/>
    <w:rsid w:val="00670C00"/>
    <w:rsid w:val="006717C8"/>
    <w:rsid w:val="00671B54"/>
    <w:rsid w:val="00673BFC"/>
    <w:rsid w:val="0067445A"/>
    <w:rsid w:val="00674CAB"/>
    <w:rsid w:val="00674F99"/>
    <w:rsid w:val="00675209"/>
    <w:rsid w:val="006755A3"/>
    <w:rsid w:val="00675E03"/>
    <w:rsid w:val="006773AA"/>
    <w:rsid w:val="006822E5"/>
    <w:rsid w:val="0068310E"/>
    <w:rsid w:val="006834D5"/>
    <w:rsid w:val="00683ABE"/>
    <w:rsid w:val="00684367"/>
    <w:rsid w:val="006845AD"/>
    <w:rsid w:val="0068563C"/>
    <w:rsid w:val="0068704A"/>
    <w:rsid w:val="00687706"/>
    <w:rsid w:val="0069015B"/>
    <w:rsid w:val="006913FB"/>
    <w:rsid w:val="0069265B"/>
    <w:rsid w:val="00693CBF"/>
    <w:rsid w:val="00694222"/>
    <w:rsid w:val="00694FE4"/>
    <w:rsid w:val="006960A5"/>
    <w:rsid w:val="00696999"/>
    <w:rsid w:val="0069728A"/>
    <w:rsid w:val="006977A6"/>
    <w:rsid w:val="00697DCF"/>
    <w:rsid w:val="006A0B1C"/>
    <w:rsid w:val="006A0D90"/>
    <w:rsid w:val="006A0ED5"/>
    <w:rsid w:val="006A167F"/>
    <w:rsid w:val="006A2456"/>
    <w:rsid w:val="006A2A53"/>
    <w:rsid w:val="006A529B"/>
    <w:rsid w:val="006A58DF"/>
    <w:rsid w:val="006A59D5"/>
    <w:rsid w:val="006A5C03"/>
    <w:rsid w:val="006A5C63"/>
    <w:rsid w:val="006A5CAB"/>
    <w:rsid w:val="006A5CE4"/>
    <w:rsid w:val="006A63BB"/>
    <w:rsid w:val="006A674A"/>
    <w:rsid w:val="006A7645"/>
    <w:rsid w:val="006A77BC"/>
    <w:rsid w:val="006A7A6A"/>
    <w:rsid w:val="006A7E72"/>
    <w:rsid w:val="006B0FAD"/>
    <w:rsid w:val="006B18F0"/>
    <w:rsid w:val="006B245C"/>
    <w:rsid w:val="006B3B56"/>
    <w:rsid w:val="006B4722"/>
    <w:rsid w:val="006B47DE"/>
    <w:rsid w:val="006B52C1"/>
    <w:rsid w:val="006B5A0A"/>
    <w:rsid w:val="006B6606"/>
    <w:rsid w:val="006B6A79"/>
    <w:rsid w:val="006B774D"/>
    <w:rsid w:val="006B7DB8"/>
    <w:rsid w:val="006B7FF1"/>
    <w:rsid w:val="006C03CF"/>
    <w:rsid w:val="006C1429"/>
    <w:rsid w:val="006C1921"/>
    <w:rsid w:val="006C1994"/>
    <w:rsid w:val="006C1FAA"/>
    <w:rsid w:val="006C276A"/>
    <w:rsid w:val="006C27FE"/>
    <w:rsid w:val="006C2A66"/>
    <w:rsid w:val="006C3A04"/>
    <w:rsid w:val="006C3FA7"/>
    <w:rsid w:val="006C4532"/>
    <w:rsid w:val="006C56F9"/>
    <w:rsid w:val="006C5924"/>
    <w:rsid w:val="006C635A"/>
    <w:rsid w:val="006C6B6B"/>
    <w:rsid w:val="006C7254"/>
    <w:rsid w:val="006C7B8F"/>
    <w:rsid w:val="006D05F1"/>
    <w:rsid w:val="006D0A8C"/>
    <w:rsid w:val="006D1A89"/>
    <w:rsid w:val="006D2293"/>
    <w:rsid w:val="006D2612"/>
    <w:rsid w:val="006D337D"/>
    <w:rsid w:val="006D390C"/>
    <w:rsid w:val="006D3EAB"/>
    <w:rsid w:val="006D4D91"/>
    <w:rsid w:val="006D5067"/>
    <w:rsid w:val="006D5FF8"/>
    <w:rsid w:val="006D7A7C"/>
    <w:rsid w:val="006D7FAF"/>
    <w:rsid w:val="006E0592"/>
    <w:rsid w:val="006E069D"/>
    <w:rsid w:val="006E26BD"/>
    <w:rsid w:val="006E2D71"/>
    <w:rsid w:val="006E3C24"/>
    <w:rsid w:val="006E3C54"/>
    <w:rsid w:val="006E3E63"/>
    <w:rsid w:val="006E4593"/>
    <w:rsid w:val="006E488F"/>
    <w:rsid w:val="006E4B2E"/>
    <w:rsid w:val="006E5AB1"/>
    <w:rsid w:val="006E6D50"/>
    <w:rsid w:val="006E7E27"/>
    <w:rsid w:val="006F1D4F"/>
    <w:rsid w:val="006F2A73"/>
    <w:rsid w:val="006F2FB4"/>
    <w:rsid w:val="006F425A"/>
    <w:rsid w:val="006F4BCB"/>
    <w:rsid w:val="006F4D09"/>
    <w:rsid w:val="006F6482"/>
    <w:rsid w:val="006F671B"/>
    <w:rsid w:val="006F73E6"/>
    <w:rsid w:val="006F75B2"/>
    <w:rsid w:val="006F7ECB"/>
    <w:rsid w:val="00700A4E"/>
    <w:rsid w:val="00701BF3"/>
    <w:rsid w:val="00701E30"/>
    <w:rsid w:val="0070213E"/>
    <w:rsid w:val="007025B2"/>
    <w:rsid w:val="00703D79"/>
    <w:rsid w:val="00703E7F"/>
    <w:rsid w:val="007044ED"/>
    <w:rsid w:val="007058F6"/>
    <w:rsid w:val="00707893"/>
    <w:rsid w:val="0070798A"/>
    <w:rsid w:val="007107E1"/>
    <w:rsid w:val="007108CC"/>
    <w:rsid w:val="007121E2"/>
    <w:rsid w:val="007122A0"/>
    <w:rsid w:val="00713DE4"/>
    <w:rsid w:val="007150CF"/>
    <w:rsid w:val="00715EB5"/>
    <w:rsid w:val="00715EE8"/>
    <w:rsid w:val="00716664"/>
    <w:rsid w:val="007168A4"/>
    <w:rsid w:val="00716B51"/>
    <w:rsid w:val="00717413"/>
    <w:rsid w:val="00717D90"/>
    <w:rsid w:val="00720236"/>
    <w:rsid w:val="007207A2"/>
    <w:rsid w:val="00720AE5"/>
    <w:rsid w:val="00722BB8"/>
    <w:rsid w:val="00723F31"/>
    <w:rsid w:val="00725268"/>
    <w:rsid w:val="007261C7"/>
    <w:rsid w:val="007279D2"/>
    <w:rsid w:val="00727BD0"/>
    <w:rsid w:val="00727C5F"/>
    <w:rsid w:val="00727C6D"/>
    <w:rsid w:val="00727FF2"/>
    <w:rsid w:val="00731A09"/>
    <w:rsid w:val="007320B6"/>
    <w:rsid w:val="00732155"/>
    <w:rsid w:val="00733C4B"/>
    <w:rsid w:val="007342C6"/>
    <w:rsid w:val="00734C35"/>
    <w:rsid w:val="007360F6"/>
    <w:rsid w:val="007363F6"/>
    <w:rsid w:val="007363FF"/>
    <w:rsid w:val="007364CA"/>
    <w:rsid w:val="00736629"/>
    <w:rsid w:val="00736D49"/>
    <w:rsid w:val="0073726E"/>
    <w:rsid w:val="007406F2"/>
    <w:rsid w:val="00740CA6"/>
    <w:rsid w:val="00740CC8"/>
    <w:rsid w:val="00741708"/>
    <w:rsid w:val="00742BBD"/>
    <w:rsid w:val="00742D0A"/>
    <w:rsid w:val="00744146"/>
    <w:rsid w:val="0074415A"/>
    <w:rsid w:val="0074655E"/>
    <w:rsid w:val="00746B04"/>
    <w:rsid w:val="00746C40"/>
    <w:rsid w:val="00747913"/>
    <w:rsid w:val="00750A09"/>
    <w:rsid w:val="00750CD3"/>
    <w:rsid w:val="00751377"/>
    <w:rsid w:val="00751484"/>
    <w:rsid w:val="007516E4"/>
    <w:rsid w:val="00751A12"/>
    <w:rsid w:val="00752224"/>
    <w:rsid w:val="00752FE7"/>
    <w:rsid w:val="00753A7B"/>
    <w:rsid w:val="00754867"/>
    <w:rsid w:val="00754F74"/>
    <w:rsid w:val="0075570F"/>
    <w:rsid w:val="00757C2E"/>
    <w:rsid w:val="00760D68"/>
    <w:rsid w:val="007616D2"/>
    <w:rsid w:val="00762AF7"/>
    <w:rsid w:val="00762F47"/>
    <w:rsid w:val="00763FAA"/>
    <w:rsid w:val="0076440A"/>
    <w:rsid w:val="00764A12"/>
    <w:rsid w:val="007657BE"/>
    <w:rsid w:val="00765C4C"/>
    <w:rsid w:val="00766071"/>
    <w:rsid w:val="00766878"/>
    <w:rsid w:val="007675F5"/>
    <w:rsid w:val="0077051B"/>
    <w:rsid w:val="007713EC"/>
    <w:rsid w:val="00771868"/>
    <w:rsid w:val="007725F9"/>
    <w:rsid w:val="00772945"/>
    <w:rsid w:val="007731DD"/>
    <w:rsid w:val="00774E83"/>
    <w:rsid w:val="00775317"/>
    <w:rsid w:val="00775561"/>
    <w:rsid w:val="0077623E"/>
    <w:rsid w:val="00776453"/>
    <w:rsid w:val="007765D1"/>
    <w:rsid w:val="00777102"/>
    <w:rsid w:val="00777450"/>
    <w:rsid w:val="00777520"/>
    <w:rsid w:val="00777EB6"/>
    <w:rsid w:val="00781928"/>
    <w:rsid w:val="00782DD8"/>
    <w:rsid w:val="007833C2"/>
    <w:rsid w:val="0078425E"/>
    <w:rsid w:val="00784AC5"/>
    <w:rsid w:val="00785564"/>
    <w:rsid w:val="00785762"/>
    <w:rsid w:val="00785BA6"/>
    <w:rsid w:val="00787207"/>
    <w:rsid w:val="0078795C"/>
    <w:rsid w:val="0079071F"/>
    <w:rsid w:val="007907C7"/>
    <w:rsid w:val="00790B08"/>
    <w:rsid w:val="00790EE6"/>
    <w:rsid w:val="007919ED"/>
    <w:rsid w:val="00791FEB"/>
    <w:rsid w:val="00792ED2"/>
    <w:rsid w:val="00792ED5"/>
    <w:rsid w:val="00792F7F"/>
    <w:rsid w:val="0079440D"/>
    <w:rsid w:val="007949F0"/>
    <w:rsid w:val="00795636"/>
    <w:rsid w:val="0079571C"/>
    <w:rsid w:val="00795F97"/>
    <w:rsid w:val="007961EC"/>
    <w:rsid w:val="0079622C"/>
    <w:rsid w:val="00796B7F"/>
    <w:rsid w:val="00796F46"/>
    <w:rsid w:val="007A0AE9"/>
    <w:rsid w:val="007A43E2"/>
    <w:rsid w:val="007A442F"/>
    <w:rsid w:val="007A444C"/>
    <w:rsid w:val="007A4842"/>
    <w:rsid w:val="007A4F4C"/>
    <w:rsid w:val="007A531F"/>
    <w:rsid w:val="007A60F6"/>
    <w:rsid w:val="007A65D4"/>
    <w:rsid w:val="007A7CCE"/>
    <w:rsid w:val="007A7ECF"/>
    <w:rsid w:val="007B054C"/>
    <w:rsid w:val="007B130A"/>
    <w:rsid w:val="007B1685"/>
    <w:rsid w:val="007B21F2"/>
    <w:rsid w:val="007B2EF3"/>
    <w:rsid w:val="007B31EF"/>
    <w:rsid w:val="007B3333"/>
    <w:rsid w:val="007B4E84"/>
    <w:rsid w:val="007B57B7"/>
    <w:rsid w:val="007B5CAB"/>
    <w:rsid w:val="007B6A91"/>
    <w:rsid w:val="007B7258"/>
    <w:rsid w:val="007B7D86"/>
    <w:rsid w:val="007C0408"/>
    <w:rsid w:val="007C1BE4"/>
    <w:rsid w:val="007C1FEB"/>
    <w:rsid w:val="007C2BA6"/>
    <w:rsid w:val="007C2DD8"/>
    <w:rsid w:val="007C3F1A"/>
    <w:rsid w:val="007C42C7"/>
    <w:rsid w:val="007C455F"/>
    <w:rsid w:val="007C46F4"/>
    <w:rsid w:val="007C4AD3"/>
    <w:rsid w:val="007C58F1"/>
    <w:rsid w:val="007C5966"/>
    <w:rsid w:val="007C5E06"/>
    <w:rsid w:val="007C68D8"/>
    <w:rsid w:val="007C6C30"/>
    <w:rsid w:val="007D033D"/>
    <w:rsid w:val="007D084D"/>
    <w:rsid w:val="007D1D63"/>
    <w:rsid w:val="007D1EE5"/>
    <w:rsid w:val="007D2785"/>
    <w:rsid w:val="007D3C0F"/>
    <w:rsid w:val="007D411A"/>
    <w:rsid w:val="007D6BB0"/>
    <w:rsid w:val="007E005C"/>
    <w:rsid w:val="007E0126"/>
    <w:rsid w:val="007E0610"/>
    <w:rsid w:val="007E066E"/>
    <w:rsid w:val="007E08BA"/>
    <w:rsid w:val="007E1ABA"/>
    <w:rsid w:val="007E4252"/>
    <w:rsid w:val="007E49DE"/>
    <w:rsid w:val="007E4BDE"/>
    <w:rsid w:val="007E55AF"/>
    <w:rsid w:val="007E5B1F"/>
    <w:rsid w:val="007E6631"/>
    <w:rsid w:val="007E7758"/>
    <w:rsid w:val="007F0A75"/>
    <w:rsid w:val="007F0B53"/>
    <w:rsid w:val="007F0DA9"/>
    <w:rsid w:val="007F152D"/>
    <w:rsid w:val="007F19B8"/>
    <w:rsid w:val="007F20B9"/>
    <w:rsid w:val="007F229A"/>
    <w:rsid w:val="007F2475"/>
    <w:rsid w:val="007F401D"/>
    <w:rsid w:val="007F5025"/>
    <w:rsid w:val="007F50E8"/>
    <w:rsid w:val="007F5566"/>
    <w:rsid w:val="007F5FD2"/>
    <w:rsid w:val="007F6062"/>
    <w:rsid w:val="007F66C2"/>
    <w:rsid w:val="007F673E"/>
    <w:rsid w:val="008002D1"/>
    <w:rsid w:val="00800A98"/>
    <w:rsid w:val="00801393"/>
    <w:rsid w:val="008021F3"/>
    <w:rsid w:val="008022A5"/>
    <w:rsid w:val="00802703"/>
    <w:rsid w:val="008034FE"/>
    <w:rsid w:val="008035A1"/>
    <w:rsid w:val="008035A4"/>
    <w:rsid w:val="00803B38"/>
    <w:rsid w:val="008044BF"/>
    <w:rsid w:val="00804628"/>
    <w:rsid w:val="00805157"/>
    <w:rsid w:val="0080565E"/>
    <w:rsid w:val="00805D0D"/>
    <w:rsid w:val="00806989"/>
    <w:rsid w:val="00807011"/>
    <w:rsid w:val="00807289"/>
    <w:rsid w:val="008072F1"/>
    <w:rsid w:val="00810A99"/>
    <w:rsid w:val="00810D07"/>
    <w:rsid w:val="00811455"/>
    <w:rsid w:val="00811F81"/>
    <w:rsid w:val="00812643"/>
    <w:rsid w:val="00812D99"/>
    <w:rsid w:val="00812E9C"/>
    <w:rsid w:val="00812F58"/>
    <w:rsid w:val="008138F5"/>
    <w:rsid w:val="008140FF"/>
    <w:rsid w:val="00814382"/>
    <w:rsid w:val="00814440"/>
    <w:rsid w:val="00814D58"/>
    <w:rsid w:val="0081624A"/>
    <w:rsid w:val="0081660D"/>
    <w:rsid w:val="00816DF8"/>
    <w:rsid w:val="00817047"/>
    <w:rsid w:val="0081734B"/>
    <w:rsid w:val="00820623"/>
    <w:rsid w:val="0082078B"/>
    <w:rsid w:val="00820A2C"/>
    <w:rsid w:val="00820C02"/>
    <w:rsid w:val="00820FD3"/>
    <w:rsid w:val="008227A2"/>
    <w:rsid w:val="00822C75"/>
    <w:rsid w:val="00824AA7"/>
    <w:rsid w:val="0082678D"/>
    <w:rsid w:val="00826841"/>
    <w:rsid w:val="00830A40"/>
    <w:rsid w:val="008316A2"/>
    <w:rsid w:val="00833D2A"/>
    <w:rsid w:val="00833D8B"/>
    <w:rsid w:val="00834530"/>
    <w:rsid w:val="00835133"/>
    <w:rsid w:val="00835766"/>
    <w:rsid w:val="008358CD"/>
    <w:rsid w:val="00836142"/>
    <w:rsid w:val="0083615D"/>
    <w:rsid w:val="008366AD"/>
    <w:rsid w:val="008370DE"/>
    <w:rsid w:val="00837960"/>
    <w:rsid w:val="008413B2"/>
    <w:rsid w:val="00841921"/>
    <w:rsid w:val="008423F3"/>
    <w:rsid w:val="008439ED"/>
    <w:rsid w:val="00843CBF"/>
    <w:rsid w:val="00844012"/>
    <w:rsid w:val="008446BC"/>
    <w:rsid w:val="008448CC"/>
    <w:rsid w:val="0084503F"/>
    <w:rsid w:val="008459B0"/>
    <w:rsid w:val="00846BD5"/>
    <w:rsid w:val="008470E4"/>
    <w:rsid w:val="0084742A"/>
    <w:rsid w:val="008475B6"/>
    <w:rsid w:val="008478F7"/>
    <w:rsid w:val="008478FE"/>
    <w:rsid w:val="00847928"/>
    <w:rsid w:val="00850395"/>
    <w:rsid w:val="008512B3"/>
    <w:rsid w:val="0085350F"/>
    <w:rsid w:val="008535C3"/>
    <w:rsid w:val="008552E2"/>
    <w:rsid w:val="00855A81"/>
    <w:rsid w:val="00856BE7"/>
    <w:rsid w:val="00856D10"/>
    <w:rsid w:val="00857D2B"/>
    <w:rsid w:val="008601A7"/>
    <w:rsid w:val="008616F0"/>
    <w:rsid w:val="00862378"/>
    <w:rsid w:val="008623FF"/>
    <w:rsid w:val="00862743"/>
    <w:rsid w:val="008636A0"/>
    <w:rsid w:val="00864FB1"/>
    <w:rsid w:val="008650F9"/>
    <w:rsid w:val="00865229"/>
    <w:rsid w:val="008653C2"/>
    <w:rsid w:val="00866FA4"/>
    <w:rsid w:val="0087047E"/>
    <w:rsid w:val="008710F6"/>
    <w:rsid w:val="0087251D"/>
    <w:rsid w:val="00874A6F"/>
    <w:rsid w:val="00876641"/>
    <w:rsid w:val="0087685C"/>
    <w:rsid w:val="00876997"/>
    <w:rsid w:val="008769B4"/>
    <w:rsid w:val="008809EE"/>
    <w:rsid w:val="00881424"/>
    <w:rsid w:val="00881EB7"/>
    <w:rsid w:val="00882094"/>
    <w:rsid w:val="008840B5"/>
    <w:rsid w:val="00884EB5"/>
    <w:rsid w:val="00887027"/>
    <w:rsid w:val="0088769D"/>
    <w:rsid w:val="008876D2"/>
    <w:rsid w:val="00891295"/>
    <w:rsid w:val="00892869"/>
    <w:rsid w:val="00892AE5"/>
    <w:rsid w:val="00892D62"/>
    <w:rsid w:val="008930E8"/>
    <w:rsid w:val="00893370"/>
    <w:rsid w:val="008934DC"/>
    <w:rsid w:val="00893DFC"/>
    <w:rsid w:val="0089428B"/>
    <w:rsid w:val="0089578F"/>
    <w:rsid w:val="00896237"/>
    <w:rsid w:val="00896A0A"/>
    <w:rsid w:val="008A026C"/>
    <w:rsid w:val="008A0A43"/>
    <w:rsid w:val="008A0AE1"/>
    <w:rsid w:val="008A1373"/>
    <w:rsid w:val="008A2AA8"/>
    <w:rsid w:val="008A30E6"/>
    <w:rsid w:val="008A3BEF"/>
    <w:rsid w:val="008A467E"/>
    <w:rsid w:val="008A5562"/>
    <w:rsid w:val="008A55FA"/>
    <w:rsid w:val="008A6CB1"/>
    <w:rsid w:val="008A7EEB"/>
    <w:rsid w:val="008B086C"/>
    <w:rsid w:val="008B0D4E"/>
    <w:rsid w:val="008B3EF1"/>
    <w:rsid w:val="008B5391"/>
    <w:rsid w:val="008B5ADB"/>
    <w:rsid w:val="008B5AF5"/>
    <w:rsid w:val="008B7EE4"/>
    <w:rsid w:val="008B7FEF"/>
    <w:rsid w:val="008C0312"/>
    <w:rsid w:val="008C0405"/>
    <w:rsid w:val="008C0BBF"/>
    <w:rsid w:val="008C0E30"/>
    <w:rsid w:val="008C13DB"/>
    <w:rsid w:val="008C19B0"/>
    <w:rsid w:val="008C19CC"/>
    <w:rsid w:val="008C1ACB"/>
    <w:rsid w:val="008C1E5F"/>
    <w:rsid w:val="008C1FEE"/>
    <w:rsid w:val="008C2379"/>
    <w:rsid w:val="008C2F35"/>
    <w:rsid w:val="008C6283"/>
    <w:rsid w:val="008C6EAC"/>
    <w:rsid w:val="008C6F52"/>
    <w:rsid w:val="008D0235"/>
    <w:rsid w:val="008D05D4"/>
    <w:rsid w:val="008D09F0"/>
    <w:rsid w:val="008D0EAD"/>
    <w:rsid w:val="008D0EBA"/>
    <w:rsid w:val="008D1062"/>
    <w:rsid w:val="008D1528"/>
    <w:rsid w:val="008D16E9"/>
    <w:rsid w:val="008D272A"/>
    <w:rsid w:val="008D300C"/>
    <w:rsid w:val="008D372B"/>
    <w:rsid w:val="008D4F52"/>
    <w:rsid w:val="008D54EE"/>
    <w:rsid w:val="008D5C75"/>
    <w:rsid w:val="008D62AB"/>
    <w:rsid w:val="008D6FE0"/>
    <w:rsid w:val="008D7882"/>
    <w:rsid w:val="008E0041"/>
    <w:rsid w:val="008E019E"/>
    <w:rsid w:val="008E0AB3"/>
    <w:rsid w:val="008E1117"/>
    <w:rsid w:val="008E155C"/>
    <w:rsid w:val="008E1890"/>
    <w:rsid w:val="008E1FE2"/>
    <w:rsid w:val="008E26F4"/>
    <w:rsid w:val="008E3959"/>
    <w:rsid w:val="008E39E3"/>
    <w:rsid w:val="008E3E20"/>
    <w:rsid w:val="008E4106"/>
    <w:rsid w:val="008E4232"/>
    <w:rsid w:val="008E452D"/>
    <w:rsid w:val="008E53E8"/>
    <w:rsid w:val="008E547D"/>
    <w:rsid w:val="008E6660"/>
    <w:rsid w:val="008E7AED"/>
    <w:rsid w:val="008F04F3"/>
    <w:rsid w:val="008F18E7"/>
    <w:rsid w:val="008F1D18"/>
    <w:rsid w:val="008F1D9A"/>
    <w:rsid w:val="008F4653"/>
    <w:rsid w:val="008F50D8"/>
    <w:rsid w:val="008F5AD2"/>
    <w:rsid w:val="008F710C"/>
    <w:rsid w:val="00900486"/>
    <w:rsid w:val="009009D0"/>
    <w:rsid w:val="009012AB"/>
    <w:rsid w:val="00901659"/>
    <w:rsid w:val="009020D3"/>
    <w:rsid w:val="00903524"/>
    <w:rsid w:val="009036FD"/>
    <w:rsid w:val="00903B43"/>
    <w:rsid w:val="00904045"/>
    <w:rsid w:val="009042C5"/>
    <w:rsid w:val="0090464E"/>
    <w:rsid w:val="00904E77"/>
    <w:rsid w:val="00904F96"/>
    <w:rsid w:val="00905C4E"/>
    <w:rsid w:val="009061AB"/>
    <w:rsid w:val="009069B3"/>
    <w:rsid w:val="00906E14"/>
    <w:rsid w:val="00907288"/>
    <w:rsid w:val="00910699"/>
    <w:rsid w:val="00911AD1"/>
    <w:rsid w:val="00911DEE"/>
    <w:rsid w:val="0091279C"/>
    <w:rsid w:val="00914228"/>
    <w:rsid w:val="00914AD9"/>
    <w:rsid w:val="00915A52"/>
    <w:rsid w:val="00916FA3"/>
    <w:rsid w:val="00917771"/>
    <w:rsid w:val="00917C8B"/>
    <w:rsid w:val="00917E21"/>
    <w:rsid w:val="00917E51"/>
    <w:rsid w:val="009203EE"/>
    <w:rsid w:val="00922363"/>
    <w:rsid w:val="00922C78"/>
    <w:rsid w:val="009232CB"/>
    <w:rsid w:val="009245DA"/>
    <w:rsid w:val="0092465B"/>
    <w:rsid w:val="00926633"/>
    <w:rsid w:val="009276AA"/>
    <w:rsid w:val="0092773A"/>
    <w:rsid w:val="00927800"/>
    <w:rsid w:val="00927856"/>
    <w:rsid w:val="0093072B"/>
    <w:rsid w:val="0093181A"/>
    <w:rsid w:val="0093263A"/>
    <w:rsid w:val="00933111"/>
    <w:rsid w:val="00933BF1"/>
    <w:rsid w:val="00934234"/>
    <w:rsid w:val="009348C1"/>
    <w:rsid w:val="00934B9E"/>
    <w:rsid w:val="00935379"/>
    <w:rsid w:val="009359E9"/>
    <w:rsid w:val="00935F03"/>
    <w:rsid w:val="00936C1C"/>
    <w:rsid w:val="00936DCA"/>
    <w:rsid w:val="00936EFF"/>
    <w:rsid w:val="00937247"/>
    <w:rsid w:val="009413AD"/>
    <w:rsid w:val="009420FC"/>
    <w:rsid w:val="009421B3"/>
    <w:rsid w:val="00942267"/>
    <w:rsid w:val="00943456"/>
    <w:rsid w:val="009436C9"/>
    <w:rsid w:val="00943769"/>
    <w:rsid w:val="00943B57"/>
    <w:rsid w:val="00944688"/>
    <w:rsid w:val="00944841"/>
    <w:rsid w:val="00944F57"/>
    <w:rsid w:val="00945033"/>
    <w:rsid w:val="00945776"/>
    <w:rsid w:val="0094796C"/>
    <w:rsid w:val="00950355"/>
    <w:rsid w:val="009510C7"/>
    <w:rsid w:val="009516FD"/>
    <w:rsid w:val="0095210E"/>
    <w:rsid w:val="00952681"/>
    <w:rsid w:val="0095289D"/>
    <w:rsid w:val="00952B79"/>
    <w:rsid w:val="00953991"/>
    <w:rsid w:val="00954103"/>
    <w:rsid w:val="00954208"/>
    <w:rsid w:val="00954F42"/>
    <w:rsid w:val="00955D84"/>
    <w:rsid w:val="00955E11"/>
    <w:rsid w:val="00955EA2"/>
    <w:rsid w:val="00956AFF"/>
    <w:rsid w:val="00957D1C"/>
    <w:rsid w:val="009600C0"/>
    <w:rsid w:val="00960882"/>
    <w:rsid w:val="00961986"/>
    <w:rsid w:val="009623FA"/>
    <w:rsid w:val="009628D8"/>
    <w:rsid w:val="00962F2C"/>
    <w:rsid w:val="00964121"/>
    <w:rsid w:val="00964ABB"/>
    <w:rsid w:val="00964AEF"/>
    <w:rsid w:val="00965014"/>
    <w:rsid w:val="0096519D"/>
    <w:rsid w:val="00966309"/>
    <w:rsid w:val="00967121"/>
    <w:rsid w:val="00967603"/>
    <w:rsid w:val="009678EA"/>
    <w:rsid w:val="009703AE"/>
    <w:rsid w:val="00970B7C"/>
    <w:rsid w:val="0097125B"/>
    <w:rsid w:val="00971532"/>
    <w:rsid w:val="00972463"/>
    <w:rsid w:val="009735F8"/>
    <w:rsid w:val="00973B02"/>
    <w:rsid w:val="00973B8C"/>
    <w:rsid w:val="00974A96"/>
    <w:rsid w:val="00974B80"/>
    <w:rsid w:val="0098134F"/>
    <w:rsid w:val="00981D59"/>
    <w:rsid w:val="00983D27"/>
    <w:rsid w:val="00984FBC"/>
    <w:rsid w:val="00986759"/>
    <w:rsid w:val="00986843"/>
    <w:rsid w:val="00986ADD"/>
    <w:rsid w:val="009878F7"/>
    <w:rsid w:val="00987B36"/>
    <w:rsid w:val="00990E74"/>
    <w:rsid w:val="0099144D"/>
    <w:rsid w:val="00991A54"/>
    <w:rsid w:val="00992ADF"/>
    <w:rsid w:val="00993BA7"/>
    <w:rsid w:val="00994515"/>
    <w:rsid w:val="009948AB"/>
    <w:rsid w:val="00994A03"/>
    <w:rsid w:val="00994D4E"/>
    <w:rsid w:val="00994E92"/>
    <w:rsid w:val="00995777"/>
    <w:rsid w:val="00995C01"/>
    <w:rsid w:val="00995E77"/>
    <w:rsid w:val="009964C4"/>
    <w:rsid w:val="0099797C"/>
    <w:rsid w:val="009A1937"/>
    <w:rsid w:val="009A1CDF"/>
    <w:rsid w:val="009A2027"/>
    <w:rsid w:val="009A4082"/>
    <w:rsid w:val="009A4D62"/>
    <w:rsid w:val="009A4F02"/>
    <w:rsid w:val="009A5273"/>
    <w:rsid w:val="009A5C20"/>
    <w:rsid w:val="009A5D25"/>
    <w:rsid w:val="009A639B"/>
    <w:rsid w:val="009A63FD"/>
    <w:rsid w:val="009A778A"/>
    <w:rsid w:val="009B0862"/>
    <w:rsid w:val="009B29E5"/>
    <w:rsid w:val="009B4E25"/>
    <w:rsid w:val="009B5617"/>
    <w:rsid w:val="009B5985"/>
    <w:rsid w:val="009B706C"/>
    <w:rsid w:val="009B7901"/>
    <w:rsid w:val="009C0CCB"/>
    <w:rsid w:val="009C103D"/>
    <w:rsid w:val="009C25A6"/>
    <w:rsid w:val="009C2B75"/>
    <w:rsid w:val="009C3400"/>
    <w:rsid w:val="009C51FA"/>
    <w:rsid w:val="009C53EE"/>
    <w:rsid w:val="009C5A62"/>
    <w:rsid w:val="009C5E7C"/>
    <w:rsid w:val="009C635B"/>
    <w:rsid w:val="009C6D4B"/>
    <w:rsid w:val="009C7DAF"/>
    <w:rsid w:val="009C7EF6"/>
    <w:rsid w:val="009D0805"/>
    <w:rsid w:val="009D0E1A"/>
    <w:rsid w:val="009D323F"/>
    <w:rsid w:val="009D3E0C"/>
    <w:rsid w:val="009D3FFF"/>
    <w:rsid w:val="009D4194"/>
    <w:rsid w:val="009D605A"/>
    <w:rsid w:val="009D75AC"/>
    <w:rsid w:val="009D7FEB"/>
    <w:rsid w:val="009E116A"/>
    <w:rsid w:val="009E1B88"/>
    <w:rsid w:val="009E1D29"/>
    <w:rsid w:val="009E1EBA"/>
    <w:rsid w:val="009E1F71"/>
    <w:rsid w:val="009E2A94"/>
    <w:rsid w:val="009E31DC"/>
    <w:rsid w:val="009E4407"/>
    <w:rsid w:val="009E56DD"/>
    <w:rsid w:val="009E5ADF"/>
    <w:rsid w:val="009E6505"/>
    <w:rsid w:val="009E697B"/>
    <w:rsid w:val="009E72F8"/>
    <w:rsid w:val="009E7A96"/>
    <w:rsid w:val="009E7FAA"/>
    <w:rsid w:val="009F12B5"/>
    <w:rsid w:val="009F2746"/>
    <w:rsid w:val="009F387F"/>
    <w:rsid w:val="009F3AEA"/>
    <w:rsid w:val="009F44F6"/>
    <w:rsid w:val="009F4E80"/>
    <w:rsid w:val="009F51C0"/>
    <w:rsid w:val="009F58E8"/>
    <w:rsid w:val="009F58FF"/>
    <w:rsid w:val="009F604D"/>
    <w:rsid w:val="009F60CA"/>
    <w:rsid w:val="009F62C6"/>
    <w:rsid w:val="009F6354"/>
    <w:rsid w:val="009F654E"/>
    <w:rsid w:val="009F6A55"/>
    <w:rsid w:val="009F6EA4"/>
    <w:rsid w:val="009F7EB4"/>
    <w:rsid w:val="00A00E32"/>
    <w:rsid w:val="00A011EA"/>
    <w:rsid w:val="00A018A9"/>
    <w:rsid w:val="00A01A9B"/>
    <w:rsid w:val="00A02308"/>
    <w:rsid w:val="00A0318D"/>
    <w:rsid w:val="00A0346E"/>
    <w:rsid w:val="00A0386E"/>
    <w:rsid w:val="00A04138"/>
    <w:rsid w:val="00A04AB3"/>
    <w:rsid w:val="00A04C2D"/>
    <w:rsid w:val="00A1037F"/>
    <w:rsid w:val="00A11FE9"/>
    <w:rsid w:val="00A12737"/>
    <w:rsid w:val="00A12A57"/>
    <w:rsid w:val="00A1354C"/>
    <w:rsid w:val="00A139F8"/>
    <w:rsid w:val="00A13CD6"/>
    <w:rsid w:val="00A143E5"/>
    <w:rsid w:val="00A14519"/>
    <w:rsid w:val="00A1451F"/>
    <w:rsid w:val="00A151C8"/>
    <w:rsid w:val="00A152FE"/>
    <w:rsid w:val="00A15523"/>
    <w:rsid w:val="00A15839"/>
    <w:rsid w:val="00A15883"/>
    <w:rsid w:val="00A16CF9"/>
    <w:rsid w:val="00A174DD"/>
    <w:rsid w:val="00A2024E"/>
    <w:rsid w:val="00A2071D"/>
    <w:rsid w:val="00A20744"/>
    <w:rsid w:val="00A21189"/>
    <w:rsid w:val="00A2207D"/>
    <w:rsid w:val="00A22205"/>
    <w:rsid w:val="00A22BDD"/>
    <w:rsid w:val="00A23204"/>
    <w:rsid w:val="00A2368B"/>
    <w:rsid w:val="00A24867"/>
    <w:rsid w:val="00A24FE0"/>
    <w:rsid w:val="00A25CDA"/>
    <w:rsid w:val="00A2699B"/>
    <w:rsid w:val="00A27BCD"/>
    <w:rsid w:val="00A318D4"/>
    <w:rsid w:val="00A324A3"/>
    <w:rsid w:val="00A33C94"/>
    <w:rsid w:val="00A33E62"/>
    <w:rsid w:val="00A3460D"/>
    <w:rsid w:val="00A3479A"/>
    <w:rsid w:val="00A35CB2"/>
    <w:rsid w:val="00A36FAF"/>
    <w:rsid w:val="00A3722A"/>
    <w:rsid w:val="00A37F19"/>
    <w:rsid w:val="00A40A32"/>
    <w:rsid w:val="00A41028"/>
    <w:rsid w:val="00A41AC6"/>
    <w:rsid w:val="00A41C18"/>
    <w:rsid w:val="00A41E9E"/>
    <w:rsid w:val="00A42DF5"/>
    <w:rsid w:val="00A4426E"/>
    <w:rsid w:val="00A44873"/>
    <w:rsid w:val="00A44A0A"/>
    <w:rsid w:val="00A44B7D"/>
    <w:rsid w:val="00A44E8F"/>
    <w:rsid w:val="00A46553"/>
    <w:rsid w:val="00A47738"/>
    <w:rsid w:val="00A47F84"/>
    <w:rsid w:val="00A500CB"/>
    <w:rsid w:val="00A50337"/>
    <w:rsid w:val="00A503A1"/>
    <w:rsid w:val="00A519CB"/>
    <w:rsid w:val="00A51BC4"/>
    <w:rsid w:val="00A5384D"/>
    <w:rsid w:val="00A53A36"/>
    <w:rsid w:val="00A5446C"/>
    <w:rsid w:val="00A554A7"/>
    <w:rsid w:val="00A555BD"/>
    <w:rsid w:val="00A55931"/>
    <w:rsid w:val="00A55B9C"/>
    <w:rsid w:val="00A561C8"/>
    <w:rsid w:val="00A561F9"/>
    <w:rsid w:val="00A56338"/>
    <w:rsid w:val="00A56764"/>
    <w:rsid w:val="00A57030"/>
    <w:rsid w:val="00A609A4"/>
    <w:rsid w:val="00A60E63"/>
    <w:rsid w:val="00A612E4"/>
    <w:rsid w:val="00A615FF"/>
    <w:rsid w:val="00A6198D"/>
    <w:rsid w:val="00A61E78"/>
    <w:rsid w:val="00A71154"/>
    <w:rsid w:val="00A73113"/>
    <w:rsid w:val="00A749B6"/>
    <w:rsid w:val="00A75E8F"/>
    <w:rsid w:val="00A76A1D"/>
    <w:rsid w:val="00A76B03"/>
    <w:rsid w:val="00A77D2A"/>
    <w:rsid w:val="00A77DD3"/>
    <w:rsid w:val="00A8004A"/>
    <w:rsid w:val="00A80C12"/>
    <w:rsid w:val="00A826FF"/>
    <w:rsid w:val="00A82E64"/>
    <w:rsid w:val="00A83BB9"/>
    <w:rsid w:val="00A845A0"/>
    <w:rsid w:val="00A84FC7"/>
    <w:rsid w:val="00A85C1D"/>
    <w:rsid w:val="00A86305"/>
    <w:rsid w:val="00A865D1"/>
    <w:rsid w:val="00A868B2"/>
    <w:rsid w:val="00A86FA2"/>
    <w:rsid w:val="00A87E11"/>
    <w:rsid w:val="00A87F6A"/>
    <w:rsid w:val="00A900EF"/>
    <w:rsid w:val="00A90F2C"/>
    <w:rsid w:val="00A91D8D"/>
    <w:rsid w:val="00A92573"/>
    <w:rsid w:val="00A92EB8"/>
    <w:rsid w:val="00A93033"/>
    <w:rsid w:val="00A9350B"/>
    <w:rsid w:val="00A938D3"/>
    <w:rsid w:val="00A946AE"/>
    <w:rsid w:val="00A947DB"/>
    <w:rsid w:val="00A94D60"/>
    <w:rsid w:val="00A950B2"/>
    <w:rsid w:val="00A95A2E"/>
    <w:rsid w:val="00A95B4D"/>
    <w:rsid w:val="00A96361"/>
    <w:rsid w:val="00A96FF9"/>
    <w:rsid w:val="00A97630"/>
    <w:rsid w:val="00A97FD9"/>
    <w:rsid w:val="00AA062E"/>
    <w:rsid w:val="00AA0C91"/>
    <w:rsid w:val="00AA14E8"/>
    <w:rsid w:val="00AA1CE8"/>
    <w:rsid w:val="00AA1F61"/>
    <w:rsid w:val="00AA3292"/>
    <w:rsid w:val="00AA341E"/>
    <w:rsid w:val="00AA36E7"/>
    <w:rsid w:val="00AA37E9"/>
    <w:rsid w:val="00AA3CAF"/>
    <w:rsid w:val="00AA49E6"/>
    <w:rsid w:val="00AA53B5"/>
    <w:rsid w:val="00AA582A"/>
    <w:rsid w:val="00AA5BDA"/>
    <w:rsid w:val="00AA5F8E"/>
    <w:rsid w:val="00AA732F"/>
    <w:rsid w:val="00AA7850"/>
    <w:rsid w:val="00AA7BF9"/>
    <w:rsid w:val="00AB061B"/>
    <w:rsid w:val="00AB0732"/>
    <w:rsid w:val="00AB0D3F"/>
    <w:rsid w:val="00AB1A71"/>
    <w:rsid w:val="00AB1B3A"/>
    <w:rsid w:val="00AB1E94"/>
    <w:rsid w:val="00AB2287"/>
    <w:rsid w:val="00AB2661"/>
    <w:rsid w:val="00AB402B"/>
    <w:rsid w:val="00AB54EF"/>
    <w:rsid w:val="00AB5C6C"/>
    <w:rsid w:val="00AB5D8D"/>
    <w:rsid w:val="00AB5FDB"/>
    <w:rsid w:val="00AB6B86"/>
    <w:rsid w:val="00AB6CCA"/>
    <w:rsid w:val="00AB779D"/>
    <w:rsid w:val="00AC1151"/>
    <w:rsid w:val="00AC1809"/>
    <w:rsid w:val="00AC2268"/>
    <w:rsid w:val="00AC3074"/>
    <w:rsid w:val="00AC39AE"/>
    <w:rsid w:val="00AC58CC"/>
    <w:rsid w:val="00AC5C6B"/>
    <w:rsid w:val="00AC6760"/>
    <w:rsid w:val="00AC731B"/>
    <w:rsid w:val="00AC76C6"/>
    <w:rsid w:val="00AC7A80"/>
    <w:rsid w:val="00AC7BD7"/>
    <w:rsid w:val="00AC7E41"/>
    <w:rsid w:val="00AD033E"/>
    <w:rsid w:val="00AD09AE"/>
    <w:rsid w:val="00AD1A9E"/>
    <w:rsid w:val="00AD30D1"/>
    <w:rsid w:val="00AD33AC"/>
    <w:rsid w:val="00AD3A92"/>
    <w:rsid w:val="00AD5175"/>
    <w:rsid w:val="00AD540E"/>
    <w:rsid w:val="00AD60A8"/>
    <w:rsid w:val="00AD662E"/>
    <w:rsid w:val="00AD69EE"/>
    <w:rsid w:val="00AD6CA1"/>
    <w:rsid w:val="00AD7236"/>
    <w:rsid w:val="00AE07E3"/>
    <w:rsid w:val="00AE0884"/>
    <w:rsid w:val="00AE092D"/>
    <w:rsid w:val="00AE1F05"/>
    <w:rsid w:val="00AE2A76"/>
    <w:rsid w:val="00AE2CCD"/>
    <w:rsid w:val="00AE40BF"/>
    <w:rsid w:val="00AE44F0"/>
    <w:rsid w:val="00AE4F3B"/>
    <w:rsid w:val="00AE5DA8"/>
    <w:rsid w:val="00AE5E6A"/>
    <w:rsid w:val="00AE65D5"/>
    <w:rsid w:val="00AE6954"/>
    <w:rsid w:val="00AE6B05"/>
    <w:rsid w:val="00AE7C03"/>
    <w:rsid w:val="00AF0052"/>
    <w:rsid w:val="00AF0151"/>
    <w:rsid w:val="00AF0BBB"/>
    <w:rsid w:val="00AF144A"/>
    <w:rsid w:val="00AF195A"/>
    <w:rsid w:val="00AF2601"/>
    <w:rsid w:val="00AF3073"/>
    <w:rsid w:val="00AF3A6C"/>
    <w:rsid w:val="00AF3ACC"/>
    <w:rsid w:val="00AF422E"/>
    <w:rsid w:val="00AF469F"/>
    <w:rsid w:val="00AF5439"/>
    <w:rsid w:val="00AF62E7"/>
    <w:rsid w:val="00AF66E5"/>
    <w:rsid w:val="00AF70E7"/>
    <w:rsid w:val="00AF7656"/>
    <w:rsid w:val="00AF7BE1"/>
    <w:rsid w:val="00B002DF"/>
    <w:rsid w:val="00B00567"/>
    <w:rsid w:val="00B01ABE"/>
    <w:rsid w:val="00B02A2C"/>
    <w:rsid w:val="00B05526"/>
    <w:rsid w:val="00B06231"/>
    <w:rsid w:val="00B07723"/>
    <w:rsid w:val="00B104D5"/>
    <w:rsid w:val="00B10931"/>
    <w:rsid w:val="00B11B32"/>
    <w:rsid w:val="00B121F0"/>
    <w:rsid w:val="00B131F6"/>
    <w:rsid w:val="00B137D2"/>
    <w:rsid w:val="00B13EE9"/>
    <w:rsid w:val="00B14131"/>
    <w:rsid w:val="00B15118"/>
    <w:rsid w:val="00B155E9"/>
    <w:rsid w:val="00B1580E"/>
    <w:rsid w:val="00B15B71"/>
    <w:rsid w:val="00B15EC3"/>
    <w:rsid w:val="00B1600B"/>
    <w:rsid w:val="00B171E4"/>
    <w:rsid w:val="00B20041"/>
    <w:rsid w:val="00B206A6"/>
    <w:rsid w:val="00B2080F"/>
    <w:rsid w:val="00B20C8B"/>
    <w:rsid w:val="00B22391"/>
    <w:rsid w:val="00B22A52"/>
    <w:rsid w:val="00B23D16"/>
    <w:rsid w:val="00B23E21"/>
    <w:rsid w:val="00B23E9E"/>
    <w:rsid w:val="00B24271"/>
    <w:rsid w:val="00B24573"/>
    <w:rsid w:val="00B257B9"/>
    <w:rsid w:val="00B26101"/>
    <w:rsid w:val="00B26633"/>
    <w:rsid w:val="00B26F76"/>
    <w:rsid w:val="00B27319"/>
    <w:rsid w:val="00B2798D"/>
    <w:rsid w:val="00B31B59"/>
    <w:rsid w:val="00B3287B"/>
    <w:rsid w:val="00B32A62"/>
    <w:rsid w:val="00B32B67"/>
    <w:rsid w:val="00B331A5"/>
    <w:rsid w:val="00B33228"/>
    <w:rsid w:val="00B33E24"/>
    <w:rsid w:val="00B34980"/>
    <w:rsid w:val="00B34B11"/>
    <w:rsid w:val="00B34DBE"/>
    <w:rsid w:val="00B36618"/>
    <w:rsid w:val="00B371BF"/>
    <w:rsid w:val="00B3759C"/>
    <w:rsid w:val="00B409B7"/>
    <w:rsid w:val="00B40D7D"/>
    <w:rsid w:val="00B410CC"/>
    <w:rsid w:val="00B4148E"/>
    <w:rsid w:val="00B41F08"/>
    <w:rsid w:val="00B4272A"/>
    <w:rsid w:val="00B42B74"/>
    <w:rsid w:val="00B42F84"/>
    <w:rsid w:val="00B44108"/>
    <w:rsid w:val="00B45FDC"/>
    <w:rsid w:val="00B4605E"/>
    <w:rsid w:val="00B460FC"/>
    <w:rsid w:val="00B46221"/>
    <w:rsid w:val="00B46329"/>
    <w:rsid w:val="00B464FD"/>
    <w:rsid w:val="00B5022B"/>
    <w:rsid w:val="00B50A55"/>
    <w:rsid w:val="00B50C66"/>
    <w:rsid w:val="00B518A8"/>
    <w:rsid w:val="00B52288"/>
    <w:rsid w:val="00B53CDD"/>
    <w:rsid w:val="00B54E49"/>
    <w:rsid w:val="00B5597A"/>
    <w:rsid w:val="00B56569"/>
    <w:rsid w:val="00B56916"/>
    <w:rsid w:val="00B56CDE"/>
    <w:rsid w:val="00B56F26"/>
    <w:rsid w:val="00B5710E"/>
    <w:rsid w:val="00B5797A"/>
    <w:rsid w:val="00B6097F"/>
    <w:rsid w:val="00B61B9F"/>
    <w:rsid w:val="00B622B7"/>
    <w:rsid w:val="00B63440"/>
    <w:rsid w:val="00B65524"/>
    <w:rsid w:val="00B657B5"/>
    <w:rsid w:val="00B66279"/>
    <w:rsid w:val="00B66BE5"/>
    <w:rsid w:val="00B66D17"/>
    <w:rsid w:val="00B67513"/>
    <w:rsid w:val="00B70485"/>
    <w:rsid w:val="00B743F3"/>
    <w:rsid w:val="00B7476C"/>
    <w:rsid w:val="00B75735"/>
    <w:rsid w:val="00B75CB4"/>
    <w:rsid w:val="00B75E33"/>
    <w:rsid w:val="00B76397"/>
    <w:rsid w:val="00B77437"/>
    <w:rsid w:val="00B77867"/>
    <w:rsid w:val="00B802AD"/>
    <w:rsid w:val="00B827A8"/>
    <w:rsid w:val="00B83075"/>
    <w:rsid w:val="00B83500"/>
    <w:rsid w:val="00B83B85"/>
    <w:rsid w:val="00B83EAE"/>
    <w:rsid w:val="00B84D2B"/>
    <w:rsid w:val="00B8507D"/>
    <w:rsid w:val="00B85E24"/>
    <w:rsid w:val="00B8605E"/>
    <w:rsid w:val="00B86EEB"/>
    <w:rsid w:val="00B87349"/>
    <w:rsid w:val="00B901A3"/>
    <w:rsid w:val="00B903B5"/>
    <w:rsid w:val="00B908F4"/>
    <w:rsid w:val="00B90E2F"/>
    <w:rsid w:val="00B9197A"/>
    <w:rsid w:val="00B929E9"/>
    <w:rsid w:val="00B92BE8"/>
    <w:rsid w:val="00B93051"/>
    <w:rsid w:val="00B93A0D"/>
    <w:rsid w:val="00B94A24"/>
    <w:rsid w:val="00B95B1A"/>
    <w:rsid w:val="00B95EAD"/>
    <w:rsid w:val="00B9602D"/>
    <w:rsid w:val="00B96B71"/>
    <w:rsid w:val="00B976AB"/>
    <w:rsid w:val="00B97BFF"/>
    <w:rsid w:val="00BA07FF"/>
    <w:rsid w:val="00BA1D68"/>
    <w:rsid w:val="00BA2648"/>
    <w:rsid w:val="00BA4E74"/>
    <w:rsid w:val="00BA4F44"/>
    <w:rsid w:val="00BA4F6F"/>
    <w:rsid w:val="00BA55E5"/>
    <w:rsid w:val="00BA58BC"/>
    <w:rsid w:val="00BA5C82"/>
    <w:rsid w:val="00BA68FF"/>
    <w:rsid w:val="00BA6F13"/>
    <w:rsid w:val="00BA7B82"/>
    <w:rsid w:val="00BA7E1D"/>
    <w:rsid w:val="00BB1E65"/>
    <w:rsid w:val="00BB2581"/>
    <w:rsid w:val="00BB267E"/>
    <w:rsid w:val="00BB2A78"/>
    <w:rsid w:val="00BB2BEA"/>
    <w:rsid w:val="00BB2D4F"/>
    <w:rsid w:val="00BB3170"/>
    <w:rsid w:val="00BB3615"/>
    <w:rsid w:val="00BB3EAD"/>
    <w:rsid w:val="00BB4928"/>
    <w:rsid w:val="00BB6ADC"/>
    <w:rsid w:val="00BB6B1C"/>
    <w:rsid w:val="00BB6F5D"/>
    <w:rsid w:val="00BB717F"/>
    <w:rsid w:val="00BB78AC"/>
    <w:rsid w:val="00BC03DC"/>
    <w:rsid w:val="00BC08F4"/>
    <w:rsid w:val="00BC0E32"/>
    <w:rsid w:val="00BC10DF"/>
    <w:rsid w:val="00BC1D2A"/>
    <w:rsid w:val="00BC3EC0"/>
    <w:rsid w:val="00BC4772"/>
    <w:rsid w:val="00BC4DB2"/>
    <w:rsid w:val="00BC527C"/>
    <w:rsid w:val="00BC6BAB"/>
    <w:rsid w:val="00BC70CA"/>
    <w:rsid w:val="00BC74D3"/>
    <w:rsid w:val="00BC78DB"/>
    <w:rsid w:val="00BC7AED"/>
    <w:rsid w:val="00BD0199"/>
    <w:rsid w:val="00BD1DF7"/>
    <w:rsid w:val="00BD1F51"/>
    <w:rsid w:val="00BD25A2"/>
    <w:rsid w:val="00BD2924"/>
    <w:rsid w:val="00BD3200"/>
    <w:rsid w:val="00BD3F04"/>
    <w:rsid w:val="00BD4CBC"/>
    <w:rsid w:val="00BD4F70"/>
    <w:rsid w:val="00BD5003"/>
    <w:rsid w:val="00BD500C"/>
    <w:rsid w:val="00BD512D"/>
    <w:rsid w:val="00BD7982"/>
    <w:rsid w:val="00BD7996"/>
    <w:rsid w:val="00BD7C1A"/>
    <w:rsid w:val="00BE388A"/>
    <w:rsid w:val="00BE53BC"/>
    <w:rsid w:val="00BE5BB4"/>
    <w:rsid w:val="00BE6FAE"/>
    <w:rsid w:val="00BF08D5"/>
    <w:rsid w:val="00BF1011"/>
    <w:rsid w:val="00BF3F5F"/>
    <w:rsid w:val="00BF44D9"/>
    <w:rsid w:val="00BF453F"/>
    <w:rsid w:val="00BF5093"/>
    <w:rsid w:val="00BF6318"/>
    <w:rsid w:val="00BF6DEE"/>
    <w:rsid w:val="00BF7772"/>
    <w:rsid w:val="00C00134"/>
    <w:rsid w:val="00C011F5"/>
    <w:rsid w:val="00C01CCD"/>
    <w:rsid w:val="00C021E5"/>
    <w:rsid w:val="00C0346D"/>
    <w:rsid w:val="00C03B77"/>
    <w:rsid w:val="00C053F8"/>
    <w:rsid w:val="00C05FA1"/>
    <w:rsid w:val="00C06081"/>
    <w:rsid w:val="00C068B7"/>
    <w:rsid w:val="00C074F7"/>
    <w:rsid w:val="00C07787"/>
    <w:rsid w:val="00C07E47"/>
    <w:rsid w:val="00C101D7"/>
    <w:rsid w:val="00C1039E"/>
    <w:rsid w:val="00C1073C"/>
    <w:rsid w:val="00C10976"/>
    <w:rsid w:val="00C10FA6"/>
    <w:rsid w:val="00C1276B"/>
    <w:rsid w:val="00C12E0C"/>
    <w:rsid w:val="00C13E20"/>
    <w:rsid w:val="00C14BC2"/>
    <w:rsid w:val="00C14D05"/>
    <w:rsid w:val="00C152B0"/>
    <w:rsid w:val="00C15CDE"/>
    <w:rsid w:val="00C16DB8"/>
    <w:rsid w:val="00C209D6"/>
    <w:rsid w:val="00C21FF7"/>
    <w:rsid w:val="00C22365"/>
    <w:rsid w:val="00C24780"/>
    <w:rsid w:val="00C248C7"/>
    <w:rsid w:val="00C24924"/>
    <w:rsid w:val="00C24D16"/>
    <w:rsid w:val="00C24F05"/>
    <w:rsid w:val="00C250A7"/>
    <w:rsid w:val="00C2546E"/>
    <w:rsid w:val="00C25BFC"/>
    <w:rsid w:val="00C267D7"/>
    <w:rsid w:val="00C26DEF"/>
    <w:rsid w:val="00C274EB"/>
    <w:rsid w:val="00C3025C"/>
    <w:rsid w:val="00C309A7"/>
    <w:rsid w:val="00C30BC3"/>
    <w:rsid w:val="00C30E86"/>
    <w:rsid w:val="00C311BE"/>
    <w:rsid w:val="00C31E07"/>
    <w:rsid w:val="00C322A2"/>
    <w:rsid w:val="00C32CFC"/>
    <w:rsid w:val="00C331FE"/>
    <w:rsid w:val="00C34C63"/>
    <w:rsid w:val="00C352FA"/>
    <w:rsid w:val="00C35CE9"/>
    <w:rsid w:val="00C36388"/>
    <w:rsid w:val="00C36E4B"/>
    <w:rsid w:val="00C37660"/>
    <w:rsid w:val="00C37A9A"/>
    <w:rsid w:val="00C40634"/>
    <w:rsid w:val="00C4136D"/>
    <w:rsid w:val="00C41618"/>
    <w:rsid w:val="00C41DCB"/>
    <w:rsid w:val="00C4209C"/>
    <w:rsid w:val="00C441E7"/>
    <w:rsid w:val="00C4461D"/>
    <w:rsid w:val="00C45C2D"/>
    <w:rsid w:val="00C467DE"/>
    <w:rsid w:val="00C46AFD"/>
    <w:rsid w:val="00C46BB8"/>
    <w:rsid w:val="00C47B95"/>
    <w:rsid w:val="00C507EE"/>
    <w:rsid w:val="00C51D6F"/>
    <w:rsid w:val="00C51F22"/>
    <w:rsid w:val="00C523EC"/>
    <w:rsid w:val="00C52466"/>
    <w:rsid w:val="00C525A7"/>
    <w:rsid w:val="00C52D55"/>
    <w:rsid w:val="00C52D5E"/>
    <w:rsid w:val="00C53B1E"/>
    <w:rsid w:val="00C552E9"/>
    <w:rsid w:val="00C55AAF"/>
    <w:rsid w:val="00C55FCA"/>
    <w:rsid w:val="00C56749"/>
    <w:rsid w:val="00C56B2F"/>
    <w:rsid w:val="00C60C5E"/>
    <w:rsid w:val="00C60CD4"/>
    <w:rsid w:val="00C6106D"/>
    <w:rsid w:val="00C62669"/>
    <w:rsid w:val="00C628D5"/>
    <w:rsid w:val="00C63072"/>
    <w:rsid w:val="00C6446E"/>
    <w:rsid w:val="00C65922"/>
    <w:rsid w:val="00C65BC0"/>
    <w:rsid w:val="00C65FD6"/>
    <w:rsid w:val="00C66C30"/>
    <w:rsid w:val="00C6741D"/>
    <w:rsid w:val="00C6764A"/>
    <w:rsid w:val="00C67EA9"/>
    <w:rsid w:val="00C702D7"/>
    <w:rsid w:val="00C70DA2"/>
    <w:rsid w:val="00C713CA"/>
    <w:rsid w:val="00C71565"/>
    <w:rsid w:val="00C71A17"/>
    <w:rsid w:val="00C724BF"/>
    <w:rsid w:val="00C73763"/>
    <w:rsid w:val="00C74E50"/>
    <w:rsid w:val="00C750B9"/>
    <w:rsid w:val="00C75258"/>
    <w:rsid w:val="00C75801"/>
    <w:rsid w:val="00C7581B"/>
    <w:rsid w:val="00C767DF"/>
    <w:rsid w:val="00C7739F"/>
    <w:rsid w:val="00C80F68"/>
    <w:rsid w:val="00C815EB"/>
    <w:rsid w:val="00C81607"/>
    <w:rsid w:val="00C817BA"/>
    <w:rsid w:val="00C826DE"/>
    <w:rsid w:val="00C83B09"/>
    <w:rsid w:val="00C83E89"/>
    <w:rsid w:val="00C84C91"/>
    <w:rsid w:val="00C84D8C"/>
    <w:rsid w:val="00C85D95"/>
    <w:rsid w:val="00C85E25"/>
    <w:rsid w:val="00C8698D"/>
    <w:rsid w:val="00C8775E"/>
    <w:rsid w:val="00C90005"/>
    <w:rsid w:val="00C9018C"/>
    <w:rsid w:val="00C90F51"/>
    <w:rsid w:val="00C924B1"/>
    <w:rsid w:val="00C92E6F"/>
    <w:rsid w:val="00C9307B"/>
    <w:rsid w:val="00C9316A"/>
    <w:rsid w:val="00C93B73"/>
    <w:rsid w:val="00C93C83"/>
    <w:rsid w:val="00C94D51"/>
    <w:rsid w:val="00C94F07"/>
    <w:rsid w:val="00C950BF"/>
    <w:rsid w:val="00C95192"/>
    <w:rsid w:val="00C95D1F"/>
    <w:rsid w:val="00CA06D3"/>
    <w:rsid w:val="00CA0864"/>
    <w:rsid w:val="00CA0CCF"/>
    <w:rsid w:val="00CA105D"/>
    <w:rsid w:val="00CA11BE"/>
    <w:rsid w:val="00CA124C"/>
    <w:rsid w:val="00CA12CB"/>
    <w:rsid w:val="00CA1367"/>
    <w:rsid w:val="00CA1CFD"/>
    <w:rsid w:val="00CA1E27"/>
    <w:rsid w:val="00CA2378"/>
    <w:rsid w:val="00CA3357"/>
    <w:rsid w:val="00CA3B23"/>
    <w:rsid w:val="00CA46AE"/>
    <w:rsid w:val="00CA4824"/>
    <w:rsid w:val="00CA4CFC"/>
    <w:rsid w:val="00CA4E17"/>
    <w:rsid w:val="00CA50EC"/>
    <w:rsid w:val="00CA55AD"/>
    <w:rsid w:val="00CA5C8F"/>
    <w:rsid w:val="00CA633F"/>
    <w:rsid w:val="00CA6366"/>
    <w:rsid w:val="00CA6B7D"/>
    <w:rsid w:val="00CA71DE"/>
    <w:rsid w:val="00CA7275"/>
    <w:rsid w:val="00CA75DC"/>
    <w:rsid w:val="00CA783A"/>
    <w:rsid w:val="00CA7B7A"/>
    <w:rsid w:val="00CB017D"/>
    <w:rsid w:val="00CB113B"/>
    <w:rsid w:val="00CB1463"/>
    <w:rsid w:val="00CB1647"/>
    <w:rsid w:val="00CB1CE2"/>
    <w:rsid w:val="00CB3102"/>
    <w:rsid w:val="00CB461C"/>
    <w:rsid w:val="00CB4CB3"/>
    <w:rsid w:val="00CB5C02"/>
    <w:rsid w:val="00CB6784"/>
    <w:rsid w:val="00CB75C2"/>
    <w:rsid w:val="00CC0263"/>
    <w:rsid w:val="00CC03E2"/>
    <w:rsid w:val="00CC1BFA"/>
    <w:rsid w:val="00CC271B"/>
    <w:rsid w:val="00CC2D9F"/>
    <w:rsid w:val="00CC36C1"/>
    <w:rsid w:val="00CC4A04"/>
    <w:rsid w:val="00CC5608"/>
    <w:rsid w:val="00CC5CD4"/>
    <w:rsid w:val="00CC699B"/>
    <w:rsid w:val="00CD0C4E"/>
    <w:rsid w:val="00CD1B80"/>
    <w:rsid w:val="00CD2F74"/>
    <w:rsid w:val="00CD4022"/>
    <w:rsid w:val="00CD4043"/>
    <w:rsid w:val="00CD418F"/>
    <w:rsid w:val="00CD4F9F"/>
    <w:rsid w:val="00CD5225"/>
    <w:rsid w:val="00CD5695"/>
    <w:rsid w:val="00CD6402"/>
    <w:rsid w:val="00CD6B63"/>
    <w:rsid w:val="00CD75E5"/>
    <w:rsid w:val="00CD76F9"/>
    <w:rsid w:val="00CD7CB9"/>
    <w:rsid w:val="00CE0716"/>
    <w:rsid w:val="00CE1E0D"/>
    <w:rsid w:val="00CE207D"/>
    <w:rsid w:val="00CE2EBC"/>
    <w:rsid w:val="00CE33A4"/>
    <w:rsid w:val="00CE389C"/>
    <w:rsid w:val="00CE41D5"/>
    <w:rsid w:val="00CE44AF"/>
    <w:rsid w:val="00CE5A6A"/>
    <w:rsid w:val="00CE6013"/>
    <w:rsid w:val="00CE68EA"/>
    <w:rsid w:val="00CE7B70"/>
    <w:rsid w:val="00CF00AD"/>
    <w:rsid w:val="00CF059B"/>
    <w:rsid w:val="00CF0E81"/>
    <w:rsid w:val="00CF1A79"/>
    <w:rsid w:val="00CF2221"/>
    <w:rsid w:val="00CF24FF"/>
    <w:rsid w:val="00CF37BE"/>
    <w:rsid w:val="00CF5068"/>
    <w:rsid w:val="00CF55D1"/>
    <w:rsid w:val="00CF7166"/>
    <w:rsid w:val="00CF7F03"/>
    <w:rsid w:val="00D002E1"/>
    <w:rsid w:val="00D00BB1"/>
    <w:rsid w:val="00D01C6C"/>
    <w:rsid w:val="00D024BC"/>
    <w:rsid w:val="00D02A6A"/>
    <w:rsid w:val="00D03F94"/>
    <w:rsid w:val="00D04A5E"/>
    <w:rsid w:val="00D05E87"/>
    <w:rsid w:val="00D06ACE"/>
    <w:rsid w:val="00D074BC"/>
    <w:rsid w:val="00D1063C"/>
    <w:rsid w:val="00D10652"/>
    <w:rsid w:val="00D10DA8"/>
    <w:rsid w:val="00D11029"/>
    <w:rsid w:val="00D110C0"/>
    <w:rsid w:val="00D1129C"/>
    <w:rsid w:val="00D113EB"/>
    <w:rsid w:val="00D1162D"/>
    <w:rsid w:val="00D12917"/>
    <w:rsid w:val="00D14370"/>
    <w:rsid w:val="00D14549"/>
    <w:rsid w:val="00D15EEC"/>
    <w:rsid w:val="00D15EFA"/>
    <w:rsid w:val="00D16360"/>
    <w:rsid w:val="00D1658C"/>
    <w:rsid w:val="00D171E8"/>
    <w:rsid w:val="00D1730B"/>
    <w:rsid w:val="00D1746E"/>
    <w:rsid w:val="00D2033D"/>
    <w:rsid w:val="00D20F05"/>
    <w:rsid w:val="00D21428"/>
    <w:rsid w:val="00D21570"/>
    <w:rsid w:val="00D21DC6"/>
    <w:rsid w:val="00D2301E"/>
    <w:rsid w:val="00D230DD"/>
    <w:rsid w:val="00D24723"/>
    <w:rsid w:val="00D25E2A"/>
    <w:rsid w:val="00D2612B"/>
    <w:rsid w:val="00D267FF"/>
    <w:rsid w:val="00D26935"/>
    <w:rsid w:val="00D26D0A"/>
    <w:rsid w:val="00D26D10"/>
    <w:rsid w:val="00D26F7A"/>
    <w:rsid w:val="00D27618"/>
    <w:rsid w:val="00D2780A"/>
    <w:rsid w:val="00D27E8B"/>
    <w:rsid w:val="00D3088A"/>
    <w:rsid w:val="00D31A9B"/>
    <w:rsid w:val="00D31FDF"/>
    <w:rsid w:val="00D3227F"/>
    <w:rsid w:val="00D32DC3"/>
    <w:rsid w:val="00D33698"/>
    <w:rsid w:val="00D34A5B"/>
    <w:rsid w:val="00D34BD0"/>
    <w:rsid w:val="00D34CB5"/>
    <w:rsid w:val="00D350EC"/>
    <w:rsid w:val="00D35AE3"/>
    <w:rsid w:val="00D36243"/>
    <w:rsid w:val="00D369DF"/>
    <w:rsid w:val="00D36A37"/>
    <w:rsid w:val="00D36E12"/>
    <w:rsid w:val="00D36ED1"/>
    <w:rsid w:val="00D37768"/>
    <w:rsid w:val="00D41470"/>
    <w:rsid w:val="00D418BD"/>
    <w:rsid w:val="00D41E5E"/>
    <w:rsid w:val="00D4282F"/>
    <w:rsid w:val="00D4369A"/>
    <w:rsid w:val="00D455B9"/>
    <w:rsid w:val="00D504D7"/>
    <w:rsid w:val="00D50C2B"/>
    <w:rsid w:val="00D53736"/>
    <w:rsid w:val="00D541EA"/>
    <w:rsid w:val="00D54C79"/>
    <w:rsid w:val="00D569B7"/>
    <w:rsid w:val="00D57639"/>
    <w:rsid w:val="00D57868"/>
    <w:rsid w:val="00D579EF"/>
    <w:rsid w:val="00D60D89"/>
    <w:rsid w:val="00D61FFE"/>
    <w:rsid w:val="00D62632"/>
    <w:rsid w:val="00D62BCA"/>
    <w:rsid w:val="00D63697"/>
    <w:rsid w:val="00D63F0D"/>
    <w:rsid w:val="00D64320"/>
    <w:rsid w:val="00D64B33"/>
    <w:rsid w:val="00D64E8D"/>
    <w:rsid w:val="00D6605E"/>
    <w:rsid w:val="00D66E1D"/>
    <w:rsid w:val="00D67730"/>
    <w:rsid w:val="00D702F9"/>
    <w:rsid w:val="00D70FD9"/>
    <w:rsid w:val="00D72143"/>
    <w:rsid w:val="00D7218F"/>
    <w:rsid w:val="00D72B6D"/>
    <w:rsid w:val="00D72BE1"/>
    <w:rsid w:val="00D72C71"/>
    <w:rsid w:val="00D73A85"/>
    <w:rsid w:val="00D745FC"/>
    <w:rsid w:val="00D74A65"/>
    <w:rsid w:val="00D74B3C"/>
    <w:rsid w:val="00D75B76"/>
    <w:rsid w:val="00D7678D"/>
    <w:rsid w:val="00D7799C"/>
    <w:rsid w:val="00D77DAB"/>
    <w:rsid w:val="00D77F09"/>
    <w:rsid w:val="00D80A0D"/>
    <w:rsid w:val="00D80F75"/>
    <w:rsid w:val="00D824F1"/>
    <w:rsid w:val="00D828F0"/>
    <w:rsid w:val="00D82D69"/>
    <w:rsid w:val="00D82FF9"/>
    <w:rsid w:val="00D8336E"/>
    <w:rsid w:val="00D838B1"/>
    <w:rsid w:val="00D83A73"/>
    <w:rsid w:val="00D84CAD"/>
    <w:rsid w:val="00D86488"/>
    <w:rsid w:val="00D86ADE"/>
    <w:rsid w:val="00D86E77"/>
    <w:rsid w:val="00D8711D"/>
    <w:rsid w:val="00D90347"/>
    <w:rsid w:val="00D907AA"/>
    <w:rsid w:val="00D90EC7"/>
    <w:rsid w:val="00D91003"/>
    <w:rsid w:val="00D91E9A"/>
    <w:rsid w:val="00D9202A"/>
    <w:rsid w:val="00D9204E"/>
    <w:rsid w:val="00D925A0"/>
    <w:rsid w:val="00D92D6F"/>
    <w:rsid w:val="00D93385"/>
    <w:rsid w:val="00D93619"/>
    <w:rsid w:val="00D938BA"/>
    <w:rsid w:val="00D93A82"/>
    <w:rsid w:val="00D93ACA"/>
    <w:rsid w:val="00D941AB"/>
    <w:rsid w:val="00D94708"/>
    <w:rsid w:val="00D94B37"/>
    <w:rsid w:val="00D9532B"/>
    <w:rsid w:val="00D95B56"/>
    <w:rsid w:val="00D95F8F"/>
    <w:rsid w:val="00D968CD"/>
    <w:rsid w:val="00DA08D0"/>
    <w:rsid w:val="00DA11F8"/>
    <w:rsid w:val="00DA145D"/>
    <w:rsid w:val="00DA1990"/>
    <w:rsid w:val="00DA2D8F"/>
    <w:rsid w:val="00DA2E68"/>
    <w:rsid w:val="00DA2E7D"/>
    <w:rsid w:val="00DA3D52"/>
    <w:rsid w:val="00DA3E56"/>
    <w:rsid w:val="00DA3F84"/>
    <w:rsid w:val="00DA4CC9"/>
    <w:rsid w:val="00DA5722"/>
    <w:rsid w:val="00DA58F9"/>
    <w:rsid w:val="00DA5BA7"/>
    <w:rsid w:val="00DA6895"/>
    <w:rsid w:val="00DA7510"/>
    <w:rsid w:val="00DA794B"/>
    <w:rsid w:val="00DB1378"/>
    <w:rsid w:val="00DB3187"/>
    <w:rsid w:val="00DB422D"/>
    <w:rsid w:val="00DB4330"/>
    <w:rsid w:val="00DB461D"/>
    <w:rsid w:val="00DB56A1"/>
    <w:rsid w:val="00DB5A54"/>
    <w:rsid w:val="00DB6265"/>
    <w:rsid w:val="00DB696F"/>
    <w:rsid w:val="00DB6C0C"/>
    <w:rsid w:val="00DB6F59"/>
    <w:rsid w:val="00DB7146"/>
    <w:rsid w:val="00DB77D9"/>
    <w:rsid w:val="00DB7A4F"/>
    <w:rsid w:val="00DC05DA"/>
    <w:rsid w:val="00DC0747"/>
    <w:rsid w:val="00DC0CCD"/>
    <w:rsid w:val="00DC100D"/>
    <w:rsid w:val="00DC10BF"/>
    <w:rsid w:val="00DC14AE"/>
    <w:rsid w:val="00DC1657"/>
    <w:rsid w:val="00DC2C9A"/>
    <w:rsid w:val="00DC38D8"/>
    <w:rsid w:val="00DC3C8D"/>
    <w:rsid w:val="00DC49C1"/>
    <w:rsid w:val="00DC5A77"/>
    <w:rsid w:val="00DC601F"/>
    <w:rsid w:val="00DC7316"/>
    <w:rsid w:val="00DC758F"/>
    <w:rsid w:val="00DC7793"/>
    <w:rsid w:val="00DC7BDE"/>
    <w:rsid w:val="00DC7D70"/>
    <w:rsid w:val="00DD0459"/>
    <w:rsid w:val="00DD117D"/>
    <w:rsid w:val="00DD1A18"/>
    <w:rsid w:val="00DD3719"/>
    <w:rsid w:val="00DD3DB4"/>
    <w:rsid w:val="00DD68C6"/>
    <w:rsid w:val="00DD6EFB"/>
    <w:rsid w:val="00DD7821"/>
    <w:rsid w:val="00DE08BA"/>
    <w:rsid w:val="00DE0A5D"/>
    <w:rsid w:val="00DE0FB4"/>
    <w:rsid w:val="00DE2EEA"/>
    <w:rsid w:val="00DE3D40"/>
    <w:rsid w:val="00DE4197"/>
    <w:rsid w:val="00DE4243"/>
    <w:rsid w:val="00DE4A1C"/>
    <w:rsid w:val="00DE4B0F"/>
    <w:rsid w:val="00DE5430"/>
    <w:rsid w:val="00DE58E2"/>
    <w:rsid w:val="00DE7A93"/>
    <w:rsid w:val="00DF046D"/>
    <w:rsid w:val="00DF184A"/>
    <w:rsid w:val="00DF19B5"/>
    <w:rsid w:val="00DF30EB"/>
    <w:rsid w:val="00DF3D3B"/>
    <w:rsid w:val="00DF3D50"/>
    <w:rsid w:val="00DF477F"/>
    <w:rsid w:val="00DF7AEC"/>
    <w:rsid w:val="00E003E4"/>
    <w:rsid w:val="00E009C8"/>
    <w:rsid w:val="00E00E1D"/>
    <w:rsid w:val="00E01121"/>
    <w:rsid w:val="00E022DF"/>
    <w:rsid w:val="00E026A4"/>
    <w:rsid w:val="00E04143"/>
    <w:rsid w:val="00E063B7"/>
    <w:rsid w:val="00E065C0"/>
    <w:rsid w:val="00E073DA"/>
    <w:rsid w:val="00E0744F"/>
    <w:rsid w:val="00E07A55"/>
    <w:rsid w:val="00E07D69"/>
    <w:rsid w:val="00E108F8"/>
    <w:rsid w:val="00E10C59"/>
    <w:rsid w:val="00E11AEA"/>
    <w:rsid w:val="00E11B40"/>
    <w:rsid w:val="00E11F7F"/>
    <w:rsid w:val="00E1261A"/>
    <w:rsid w:val="00E12BAE"/>
    <w:rsid w:val="00E12D18"/>
    <w:rsid w:val="00E14016"/>
    <w:rsid w:val="00E151D4"/>
    <w:rsid w:val="00E15D7E"/>
    <w:rsid w:val="00E16079"/>
    <w:rsid w:val="00E1696D"/>
    <w:rsid w:val="00E2135F"/>
    <w:rsid w:val="00E2142E"/>
    <w:rsid w:val="00E21605"/>
    <w:rsid w:val="00E222E0"/>
    <w:rsid w:val="00E22788"/>
    <w:rsid w:val="00E22BAB"/>
    <w:rsid w:val="00E2509D"/>
    <w:rsid w:val="00E25CF9"/>
    <w:rsid w:val="00E3031C"/>
    <w:rsid w:val="00E305BF"/>
    <w:rsid w:val="00E30D8F"/>
    <w:rsid w:val="00E3124B"/>
    <w:rsid w:val="00E31305"/>
    <w:rsid w:val="00E3153E"/>
    <w:rsid w:val="00E32FC7"/>
    <w:rsid w:val="00E3329C"/>
    <w:rsid w:val="00E334E0"/>
    <w:rsid w:val="00E337A6"/>
    <w:rsid w:val="00E33944"/>
    <w:rsid w:val="00E343E5"/>
    <w:rsid w:val="00E34AF8"/>
    <w:rsid w:val="00E34B7C"/>
    <w:rsid w:val="00E3572C"/>
    <w:rsid w:val="00E36052"/>
    <w:rsid w:val="00E36937"/>
    <w:rsid w:val="00E36C58"/>
    <w:rsid w:val="00E40054"/>
    <w:rsid w:val="00E40174"/>
    <w:rsid w:val="00E40CFC"/>
    <w:rsid w:val="00E414F2"/>
    <w:rsid w:val="00E41D44"/>
    <w:rsid w:val="00E42A3F"/>
    <w:rsid w:val="00E4305B"/>
    <w:rsid w:val="00E44560"/>
    <w:rsid w:val="00E44F60"/>
    <w:rsid w:val="00E45C73"/>
    <w:rsid w:val="00E4638F"/>
    <w:rsid w:val="00E502A2"/>
    <w:rsid w:val="00E50654"/>
    <w:rsid w:val="00E50E9C"/>
    <w:rsid w:val="00E533FE"/>
    <w:rsid w:val="00E53497"/>
    <w:rsid w:val="00E53CA2"/>
    <w:rsid w:val="00E55D96"/>
    <w:rsid w:val="00E563C8"/>
    <w:rsid w:val="00E568F0"/>
    <w:rsid w:val="00E56B9E"/>
    <w:rsid w:val="00E5756E"/>
    <w:rsid w:val="00E57B5D"/>
    <w:rsid w:val="00E57B83"/>
    <w:rsid w:val="00E6017E"/>
    <w:rsid w:val="00E61302"/>
    <w:rsid w:val="00E62386"/>
    <w:rsid w:val="00E6297E"/>
    <w:rsid w:val="00E63798"/>
    <w:rsid w:val="00E63C43"/>
    <w:rsid w:val="00E66466"/>
    <w:rsid w:val="00E673AD"/>
    <w:rsid w:val="00E673C0"/>
    <w:rsid w:val="00E701E6"/>
    <w:rsid w:val="00E70FD4"/>
    <w:rsid w:val="00E723EB"/>
    <w:rsid w:val="00E723FA"/>
    <w:rsid w:val="00E7352E"/>
    <w:rsid w:val="00E73549"/>
    <w:rsid w:val="00E737A9"/>
    <w:rsid w:val="00E73EF5"/>
    <w:rsid w:val="00E7625A"/>
    <w:rsid w:val="00E7638F"/>
    <w:rsid w:val="00E7642E"/>
    <w:rsid w:val="00E766CF"/>
    <w:rsid w:val="00E82AC6"/>
    <w:rsid w:val="00E82FFC"/>
    <w:rsid w:val="00E83180"/>
    <w:rsid w:val="00E83302"/>
    <w:rsid w:val="00E83698"/>
    <w:rsid w:val="00E83C83"/>
    <w:rsid w:val="00E83F2A"/>
    <w:rsid w:val="00E84032"/>
    <w:rsid w:val="00E8578B"/>
    <w:rsid w:val="00E900BC"/>
    <w:rsid w:val="00E90B22"/>
    <w:rsid w:val="00E91086"/>
    <w:rsid w:val="00E91806"/>
    <w:rsid w:val="00E9254C"/>
    <w:rsid w:val="00E92FF5"/>
    <w:rsid w:val="00E930F6"/>
    <w:rsid w:val="00E9395D"/>
    <w:rsid w:val="00E94002"/>
    <w:rsid w:val="00E9634B"/>
    <w:rsid w:val="00E96F0D"/>
    <w:rsid w:val="00EA08B2"/>
    <w:rsid w:val="00EA0EE6"/>
    <w:rsid w:val="00EA13DD"/>
    <w:rsid w:val="00EA1512"/>
    <w:rsid w:val="00EA1ADA"/>
    <w:rsid w:val="00EA1B08"/>
    <w:rsid w:val="00EA1C5D"/>
    <w:rsid w:val="00EA1F43"/>
    <w:rsid w:val="00EA2528"/>
    <w:rsid w:val="00EA28A3"/>
    <w:rsid w:val="00EA3957"/>
    <w:rsid w:val="00EA5BA6"/>
    <w:rsid w:val="00EA65D6"/>
    <w:rsid w:val="00EA712C"/>
    <w:rsid w:val="00EA7A41"/>
    <w:rsid w:val="00EB0EA0"/>
    <w:rsid w:val="00EB14B2"/>
    <w:rsid w:val="00EB1F4B"/>
    <w:rsid w:val="00EB25AB"/>
    <w:rsid w:val="00EB4373"/>
    <w:rsid w:val="00EB4B8B"/>
    <w:rsid w:val="00EB4FE0"/>
    <w:rsid w:val="00EB5AFB"/>
    <w:rsid w:val="00EB5D9D"/>
    <w:rsid w:val="00EB66CE"/>
    <w:rsid w:val="00EB7987"/>
    <w:rsid w:val="00EB7D3A"/>
    <w:rsid w:val="00EC0F97"/>
    <w:rsid w:val="00EC14DF"/>
    <w:rsid w:val="00EC235F"/>
    <w:rsid w:val="00EC35AA"/>
    <w:rsid w:val="00EC4108"/>
    <w:rsid w:val="00EC433D"/>
    <w:rsid w:val="00EC4691"/>
    <w:rsid w:val="00EC5064"/>
    <w:rsid w:val="00EC5912"/>
    <w:rsid w:val="00EC6F5A"/>
    <w:rsid w:val="00EC7AE9"/>
    <w:rsid w:val="00EC7B37"/>
    <w:rsid w:val="00EC7E5F"/>
    <w:rsid w:val="00ED0295"/>
    <w:rsid w:val="00ED0897"/>
    <w:rsid w:val="00ED0AB2"/>
    <w:rsid w:val="00ED0FCC"/>
    <w:rsid w:val="00ED1460"/>
    <w:rsid w:val="00ED153D"/>
    <w:rsid w:val="00ED15E6"/>
    <w:rsid w:val="00ED2AAF"/>
    <w:rsid w:val="00ED395F"/>
    <w:rsid w:val="00ED3B4B"/>
    <w:rsid w:val="00ED3B6C"/>
    <w:rsid w:val="00ED3E6C"/>
    <w:rsid w:val="00ED4086"/>
    <w:rsid w:val="00ED58AD"/>
    <w:rsid w:val="00ED5A1F"/>
    <w:rsid w:val="00ED5BBE"/>
    <w:rsid w:val="00ED5DD3"/>
    <w:rsid w:val="00ED7A51"/>
    <w:rsid w:val="00EE01FD"/>
    <w:rsid w:val="00EE2E22"/>
    <w:rsid w:val="00EE340B"/>
    <w:rsid w:val="00EE365A"/>
    <w:rsid w:val="00EE496B"/>
    <w:rsid w:val="00EE4D40"/>
    <w:rsid w:val="00EE4FB8"/>
    <w:rsid w:val="00EE533B"/>
    <w:rsid w:val="00EE56B6"/>
    <w:rsid w:val="00EE5826"/>
    <w:rsid w:val="00EE58C3"/>
    <w:rsid w:val="00EE68C1"/>
    <w:rsid w:val="00EE737A"/>
    <w:rsid w:val="00EE78F9"/>
    <w:rsid w:val="00EE798E"/>
    <w:rsid w:val="00EF0254"/>
    <w:rsid w:val="00EF0B87"/>
    <w:rsid w:val="00EF2487"/>
    <w:rsid w:val="00EF25D4"/>
    <w:rsid w:val="00EF308D"/>
    <w:rsid w:val="00EF356C"/>
    <w:rsid w:val="00EF426D"/>
    <w:rsid w:val="00EF4D3F"/>
    <w:rsid w:val="00EF6C09"/>
    <w:rsid w:val="00EF6DC3"/>
    <w:rsid w:val="00EF7B11"/>
    <w:rsid w:val="00EF7B96"/>
    <w:rsid w:val="00F009F6"/>
    <w:rsid w:val="00F00F2F"/>
    <w:rsid w:val="00F011A3"/>
    <w:rsid w:val="00F01328"/>
    <w:rsid w:val="00F02FF5"/>
    <w:rsid w:val="00F030C1"/>
    <w:rsid w:val="00F05084"/>
    <w:rsid w:val="00F058CB"/>
    <w:rsid w:val="00F06304"/>
    <w:rsid w:val="00F06C6D"/>
    <w:rsid w:val="00F07217"/>
    <w:rsid w:val="00F078DD"/>
    <w:rsid w:val="00F07A82"/>
    <w:rsid w:val="00F10D2D"/>
    <w:rsid w:val="00F1176B"/>
    <w:rsid w:val="00F11B13"/>
    <w:rsid w:val="00F11B1A"/>
    <w:rsid w:val="00F12221"/>
    <w:rsid w:val="00F12287"/>
    <w:rsid w:val="00F127C9"/>
    <w:rsid w:val="00F12F56"/>
    <w:rsid w:val="00F13095"/>
    <w:rsid w:val="00F13621"/>
    <w:rsid w:val="00F139AD"/>
    <w:rsid w:val="00F1508C"/>
    <w:rsid w:val="00F15503"/>
    <w:rsid w:val="00F16C35"/>
    <w:rsid w:val="00F174FD"/>
    <w:rsid w:val="00F20861"/>
    <w:rsid w:val="00F20F40"/>
    <w:rsid w:val="00F21061"/>
    <w:rsid w:val="00F21A46"/>
    <w:rsid w:val="00F21D7C"/>
    <w:rsid w:val="00F22106"/>
    <w:rsid w:val="00F22568"/>
    <w:rsid w:val="00F22AE8"/>
    <w:rsid w:val="00F238DC"/>
    <w:rsid w:val="00F25291"/>
    <w:rsid w:val="00F25B8A"/>
    <w:rsid w:val="00F25ED7"/>
    <w:rsid w:val="00F31899"/>
    <w:rsid w:val="00F32DFF"/>
    <w:rsid w:val="00F32E4B"/>
    <w:rsid w:val="00F331D3"/>
    <w:rsid w:val="00F33251"/>
    <w:rsid w:val="00F33AD1"/>
    <w:rsid w:val="00F33B0B"/>
    <w:rsid w:val="00F33F04"/>
    <w:rsid w:val="00F3406F"/>
    <w:rsid w:val="00F3463F"/>
    <w:rsid w:val="00F34A43"/>
    <w:rsid w:val="00F3589D"/>
    <w:rsid w:val="00F36530"/>
    <w:rsid w:val="00F3687E"/>
    <w:rsid w:val="00F37BE6"/>
    <w:rsid w:val="00F37F0A"/>
    <w:rsid w:val="00F40302"/>
    <w:rsid w:val="00F40901"/>
    <w:rsid w:val="00F41808"/>
    <w:rsid w:val="00F4380B"/>
    <w:rsid w:val="00F438C5"/>
    <w:rsid w:val="00F43F41"/>
    <w:rsid w:val="00F444A2"/>
    <w:rsid w:val="00F44A48"/>
    <w:rsid w:val="00F44DA6"/>
    <w:rsid w:val="00F46A9D"/>
    <w:rsid w:val="00F47080"/>
    <w:rsid w:val="00F4769A"/>
    <w:rsid w:val="00F50045"/>
    <w:rsid w:val="00F50AC1"/>
    <w:rsid w:val="00F51F60"/>
    <w:rsid w:val="00F52C80"/>
    <w:rsid w:val="00F54D63"/>
    <w:rsid w:val="00F55110"/>
    <w:rsid w:val="00F552A7"/>
    <w:rsid w:val="00F55513"/>
    <w:rsid w:val="00F55915"/>
    <w:rsid w:val="00F55CA6"/>
    <w:rsid w:val="00F55FDA"/>
    <w:rsid w:val="00F57516"/>
    <w:rsid w:val="00F576B6"/>
    <w:rsid w:val="00F57719"/>
    <w:rsid w:val="00F57DEA"/>
    <w:rsid w:val="00F60DAF"/>
    <w:rsid w:val="00F6192B"/>
    <w:rsid w:val="00F61F24"/>
    <w:rsid w:val="00F625AA"/>
    <w:rsid w:val="00F62982"/>
    <w:rsid w:val="00F632B7"/>
    <w:rsid w:val="00F6423C"/>
    <w:rsid w:val="00F6448D"/>
    <w:rsid w:val="00F64C8C"/>
    <w:rsid w:val="00F6571B"/>
    <w:rsid w:val="00F65B54"/>
    <w:rsid w:val="00F665F8"/>
    <w:rsid w:val="00F66B98"/>
    <w:rsid w:val="00F6725C"/>
    <w:rsid w:val="00F7085C"/>
    <w:rsid w:val="00F70FB0"/>
    <w:rsid w:val="00F711C7"/>
    <w:rsid w:val="00F71685"/>
    <w:rsid w:val="00F731B4"/>
    <w:rsid w:val="00F742D1"/>
    <w:rsid w:val="00F74DEA"/>
    <w:rsid w:val="00F7624D"/>
    <w:rsid w:val="00F76798"/>
    <w:rsid w:val="00F76C64"/>
    <w:rsid w:val="00F81E44"/>
    <w:rsid w:val="00F82E69"/>
    <w:rsid w:val="00F83597"/>
    <w:rsid w:val="00F84975"/>
    <w:rsid w:val="00F85715"/>
    <w:rsid w:val="00F85814"/>
    <w:rsid w:val="00F861D5"/>
    <w:rsid w:val="00F863D6"/>
    <w:rsid w:val="00F86773"/>
    <w:rsid w:val="00F87386"/>
    <w:rsid w:val="00F90188"/>
    <w:rsid w:val="00F92312"/>
    <w:rsid w:val="00F929C7"/>
    <w:rsid w:val="00F92A99"/>
    <w:rsid w:val="00F9388E"/>
    <w:rsid w:val="00F939E0"/>
    <w:rsid w:val="00F93C1F"/>
    <w:rsid w:val="00F93ED9"/>
    <w:rsid w:val="00F95809"/>
    <w:rsid w:val="00F95881"/>
    <w:rsid w:val="00F9618B"/>
    <w:rsid w:val="00F97B7D"/>
    <w:rsid w:val="00FA09A2"/>
    <w:rsid w:val="00FA0A69"/>
    <w:rsid w:val="00FA1FD8"/>
    <w:rsid w:val="00FA2272"/>
    <w:rsid w:val="00FA42CB"/>
    <w:rsid w:val="00FA46FB"/>
    <w:rsid w:val="00FA4BFE"/>
    <w:rsid w:val="00FA4D7E"/>
    <w:rsid w:val="00FA56AE"/>
    <w:rsid w:val="00FA6E0E"/>
    <w:rsid w:val="00FA7050"/>
    <w:rsid w:val="00FB09DA"/>
    <w:rsid w:val="00FB180A"/>
    <w:rsid w:val="00FB183A"/>
    <w:rsid w:val="00FB1874"/>
    <w:rsid w:val="00FB3F1A"/>
    <w:rsid w:val="00FB446A"/>
    <w:rsid w:val="00FB50C0"/>
    <w:rsid w:val="00FB5112"/>
    <w:rsid w:val="00FB52CE"/>
    <w:rsid w:val="00FB7679"/>
    <w:rsid w:val="00FB77A8"/>
    <w:rsid w:val="00FC0917"/>
    <w:rsid w:val="00FC100D"/>
    <w:rsid w:val="00FC108E"/>
    <w:rsid w:val="00FC156B"/>
    <w:rsid w:val="00FC26F5"/>
    <w:rsid w:val="00FC3521"/>
    <w:rsid w:val="00FC3819"/>
    <w:rsid w:val="00FC44D0"/>
    <w:rsid w:val="00FC4C86"/>
    <w:rsid w:val="00FC4F3A"/>
    <w:rsid w:val="00FC5F16"/>
    <w:rsid w:val="00FC6B08"/>
    <w:rsid w:val="00FC6C43"/>
    <w:rsid w:val="00FC7356"/>
    <w:rsid w:val="00FC7D0F"/>
    <w:rsid w:val="00FD03CF"/>
    <w:rsid w:val="00FD0742"/>
    <w:rsid w:val="00FD1099"/>
    <w:rsid w:val="00FD16A3"/>
    <w:rsid w:val="00FD2C32"/>
    <w:rsid w:val="00FD40E0"/>
    <w:rsid w:val="00FD486B"/>
    <w:rsid w:val="00FD5FDE"/>
    <w:rsid w:val="00FD64C9"/>
    <w:rsid w:val="00FD6774"/>
    <w:rsid w:val="00FD72EF"/>
    <w:rsid w:val="00FD748E"/>
    <w:rsid w:val="00FD7730"/>
    <w:rsid w:val="00FD7B6D"/>
    <w:rsid w:val="00FE062F"/>
    <w:rsid w:val="00FE0990"/>
    <w:rsid w:val="00FE2D88"/>
    <w:rsid w:val="00FE2DF2"/>
    <w:rsid w:val="00FE320F"/>
    <w:rsid w:val="00FE3F56"/>
    <w:rsid w:val="00FE5406"/>
    <w:rsid w:val="00FE5E43"/>
    <w:rsid w:val="00FE5E74"/>
    <w:rsid w:val="00FE6971"/>
    <w:rsid w:val="00FE69D9"/>
    <w:rsid w:val="00FE721A"/>
    <w:rsid w:val="00FF02CD"/>
    <w:rsid w:val="00FF09AD"/>
    <w:rsid w:val="00FF32EB"/>
    <w:rsid w:val="00FF34D0"/>
    <w:rsid w:val="00FF4497"/>
    <w:rsid w:val="00FF4A08"/>
    <w:rsid w:val="00FF549D"/>
    <w:rsid w:val="00FF687D"/>
    <w:rsid w:val="00FF6B5C"/>
    <w:rsid w:val="00FF793F"/>
    <w:rsid w:val="00FF7D81"/>
    <w:rsid w:val="00FF7EDC"/>
    <w:rsid w:val="021660AE"/>
    <w:rsid w:val="02C76ECA"/>
    <w:rsid w:val="02D504F1"/>
    <w:rsid w:val="037165F8"/>
    <w:rsid w:val="03730305"/>
    <w:rsid w:val="05BD60CF"/>
    <w:rsid w:val="094C3C75"/>
    <w:rsid w:val="09A26E5B"/>
    <w:rsid w:val="09FA10A7"/>
    <w:rsid w:val="0AA86F52"/>
    <w:rsid w:val="0ABE36B0"/>
    <w:rsid w:val="0B592141"/>
    <w:rsid w:val="0C3E775B"/>
    <w:rsid w:val="0D18048D"/>
    <w:rsid w:val="0E1856E0"/>
    <w:rsid w:val="0E1A45F0"/>
    <w:rsid w:val="0ED13115"/>
    <w:rsid w:val="0F7A6C77"/>
    <w:rsid w:val="0F8253C9"/>
    <w:rsid w:val="12606A3D"/>
    <w:rsid w:val="14F41C62"/>
    <w:rsid w:val="151F0130"/>
    <w:rsid w:val="16EF36D4"/>
    <w:rsid w:val="173D0C93"/>
    <w:rsid w:val="17CB2A86"/>
    <w:rsid w:val="19EF3BCE"/>
    <w:rsid w:val="1AFC4985"/>
    <w:rsid w:val="1BD24684"/>
    <w:rsid w:val="1C7C0F50"/>
    <w:rsid w:val="1C905915"/>
    <w:rsid w:val="1E1E7B9A"/>
    <w:rsid w:val="1E441726"/>
    <w:rsid w:val="1E827F4D"/>
    <w:rsid w:val="1EBB57D8"/>
    <w:rsid w:val="21EB3E3B"/>
    <w:rsid w:val="225170A1"/>
    <w:rsid w:val="2288033F"/>
    <w:rsid w:val="22C00407"/>
    <w:rsid w:val="235B6171"/>
    <w:rsid w:val="238225D2"/>
    <w:rsid w:val="25957A53"/>
    <w:rsid w:val="27600688"/>
    <w:rsid w:val="27C21082"/>
    <w:rsid w:val="283C27BF"/>
    <w:rsid w:val="29A15DFD"/>
    <w:rsid w:val="2CB44A8E"/>
    <w:rsid w:val="2CBD1847"/>
    <w:rsid w:val="2D594DED"/>
    <w:rsid w:val="2E6A0079"/>
    <w:rsid w:val="2FE2259C"/>
    <w:rsid w:val="30CE40FE"/>
    <w:rsid w:val="30D7419A"/>
    <w:rsid w:val="31230E9B"/>
    <w:rsid w:val="31345C1C"/>
    <w:rsid w:val="318C240F"/>
    <w:rsid w:val="327272B2"/>
    <w:rsid w:val="349D3D99"/>
    <w:rsid w:val="35E5304D"/>
    <w:rsid w:val="363145EB"/>
    <w:rsid w:val="366D184B"/>
    <w:rsid w:val="37D9757D"/>
    <w:rsid w:val="3B5253A9"/>
    <w:rsid w:val="3C2667BC"/>
    <w:rsid w:val="3CEE528A"/>
    <w:rsid w:val="3CFB4E21"/>
    <w:rsid w:val="3F2933D5"/>
    <w:rsid w:val="400C2FE1"/>
    <w:rsid w:val="41B504E1"/>
    <w:rsid w:val="42002CAD"/>
    <w:rsid w:val="42802B75"/>
    <w:rsid w:val="4302587E"/>
    <w:rsid w:val="46FD1C19"/>
    <w:rsid w:val="47407F77"/>
    <w:rsid w:val="484E66CE"/>
    <w:rsid w:val="48D5006D"/>
    <w:rsid w:val="49271B74"/>
    <w:rsid w:val="4A1873A2"/>
    <w:rsid w:val="4ADB1218"/>
    <w:rsid w:val="4C840032"/>
    <w:rsid w:val="4F3C568A"/>
    <w:rsid w:val="4FFD69BA"/>
    <w:rsid w:val="503C28FE"/>
    <w:rsid w:val="5055584A"/>
    <w:rsid w:val="506C7428"/>
    <w:rsid w:val="51667585"/>
    <w:rsid w:val="5209272A"/>
    <w:rsid w:val="52F02C84"/>
    <w:rsid w:val="53403F70"/>
    <w:rsid w:val="5768709D"/>
    <w:rsid w:val="58830321"/>
    <w:rsid w:val="58C9026F"/>
    <w:rsid w:val="59790EBE"/>
    <w:rsid w:val="5A52722E"/>
    <w:rsid w:val="5ACC5B05"/>
    <w:rsid w:val="5B31208C"/>
    <w:rsid w:val="5B5B1EBD"/>
    <w:rsid w:val="5E753BF6"/>
    <w:rsid w:val="5F18372C"/>
    <w:rsid w:val="5F5262A1"/>
    <w:rsid w:val="5FDE20C4"/>
    <w:rsid w:val="60882E40"/>
    <w:rsid w:val="60E04388"/>
    <w:rsid w:val="614B296A"/>
    <w:rsid w:val="61E43517"/>
    <w:rsid w:val="627B6B8C"/>
    <w:rsid w:val="62B61682"/>
    <w:rsid w:val="63D47565"/>
    <w:rsid w:val="64234D68"/>
    <w:rsid w:val="65CD5B4B"/>
    <w:rsid w:val="67250E3E"/>
    <w:rsid w:val="675B0BEE"/>
    <w:rsid w:val="67D00FB2"/>
    <w:rsid w:val="68031439"/>
    <w:rsid w:val="69433189"/>
    <w:rsid w:val="6DF228EE"/>
    <w:rsid w:val="6E114128"/>
    <w:rsid w:val="6E702313"/>
    <w:rsid w:val="6ECA0E9E"/>
    <w:rsid w:val="6F1604A1"/>
    <w:rsid w:val="70F31AD5"/>
    <w:rsid w:val="71E25C95"/>
    <w:rsid w:val="72257236"/>
    <w:rsid w:val="725703D1"/>
    <w:rsid w:val="729F0313"/>
    <w:rsid w:val="736952B3"/>
    <w:rsid w:val="73F1513B"/>
    <w:rsid w:val="74E70E26"/>
    <w:rsid w:val="75410AC3"/>
    <w:rsid w:val="76F41BDF"/>
    <w:rsid w:val="76F50071"/>
    <w:rsid w:val="78EF3E6C"/>
    <w:rsid w:val="790D7854"/>
    <w:rsid w:val="7C233126"/>
    <w:rsid w:val="7C530254"/>
    <w:rsid w:val="7C9F521C"/>
    <w:rsid w:val="7F55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C7793"/>
    <w:pPr>
      <w:spacing w:line="365" w:lineRule="atLeast"/>
      <w:ind w:left="1"/>
      <w:textAlignment w:val="bottom"/>
    </w:pPr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DC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C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rsid w:val="00DC7793"/>
  </w:style>
  <w:style w:type="character" w:styleId="a7">
    <w:name w:val="Hyperlink"/>
    <w:basedOn w:val="a0"/>
    <w:uiPriority w:val="99"/>
    <w:qFormat/>
    <w:rsid w:val="00DC7793"/>
    <w:rPr>
      <w:rFonts w:cs="Times New Roman"/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DC7793"/>
    <w:rPr>
      <w:rFonts w:ascii="宋体" w:hAnsi="Courier New" w:cs="Courier New"/>
      <w:sz w:val="21"/>
      <w:szCs w:val="21"/>
    </w:rPr>
  </w:style>
  <w:style w:type="character" w:customStyle="1" w:styleId="Char0">
    <w:name w:val="页脚 Char"/>
    <w:basedOn w:val="a0"/>
    <w:link w:val="a4"/>
    <w:uiPriority w:val="99"/>
    <w:qFormat/>
    <w:locked/>
    <w:rsid w:val="00DC779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DC7793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DC7793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F67C1-43E7-49BE-AFAC-15A7C61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俞悦</dc:creator>
  <cp:lastModifiedBy>张震宇</cp:lastModifiedBy>
  <cp:revision>532</cp:revision>
  <cp:lastPrinted>2018-01-17T02:50:00Z</cp:lastPrinted>
  <dcterms:created xsi:type="dcterms:W3CDTF">2017-07-11T13:26:00Z</dcterms:created>
  <dcterms:modified xsi:type="dcterms:W3CDTF">2019-03-14T07:12:00Z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